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CA9A" w14:textId="77777777" w:rsidR="005058EB" w:rsidRDefault="005058EB"/>
    <w:p w14:paraId="3BCA156A" w14:textId="77777777" w:rsidR="005058EB" w:rsidRDefault="005058EB"/>
    <w:p w14:paraId="52A4686F" w14:textId="77777777" w:rsidR="005058EB" w:rsidRDefault="005058EB"/>
    <w:p w14:paraId="08475DDE" w14:textId="77777777" w:rsidR="005058EB" w:rsidRDefault="005058EB"/>
    <w:p w14:paraId="34E8C492" w14:textId="77777777" w:rsidR="007C2E77" w:rsidRDefault="007C2E77" w:rsidP="005058EB">
      <w:pPr>
        <w:jc w:val="center"/>
        <w:rPr>
          <w:sz w:val="56"/>
        </w:rPr>
      </w:pPr>
    </w:p>
    <w:p w14:paraId="60C9F459" w14:textId="77777777" w:rsidR="007C2E77" w:rsidRDefault="007C2E77" w:rsidP="005058EB">
      <w:pPr>
        <w:jc w:val="center"/>
        <w:rPr>
          <w:sz w:val="56"/>
        </w:rPr>
      </w:pPr>
    </w:p>
    <w:p w14:paraId="3EAFD5F8" w14:textId="0D8910A9" w:rsidR="0042384B" w:rsidRDefault="00D44814" w:rsidP="005058EB">
      <w:pPr>
        <w:jc w:val="center"/>
        <w:rPr>
          <w:sz w:val="56"/>
          <w:lang w:eastAsia="zh-CN"/>
        </w:rPr>
      </w:pPr>
      <w:r w:rsidRPr="00D44814">
        <w:rPr>
          <w:rFonts w:hint="eastAsia"/>
          <w:sz w:val="56"/>
          <w:lang w:eastAsia="zh-CN"/>
        </w:rPr>
        <w:t>第</w:t>
      </w:r>
      <w:r w:rsidR="009508AB">
        <w:rPr>
          <w:rFonts w:hint="eastAsia"/>
          <w:sz w:val="56"/>
          <w:lang w:eastAsia="zh-CN"/>
        </w:rPr>
        <w:t>五</w:t>
      </w:r>
      <w:r w:rsidRPr="00D44814">
        <w:rPr>
          <w:rFonts w:hint="eastAsia"/>
          <w:sz w:val="56"/>
          <w:lang w:eastAsia="zh-CN"/>
        </w:rPr>
        <w:t>回中国国際輸入博覧会（</w:t>
      </w:r>
      <w:r w:rsidRPr="00D44814">
        <w:rPr>
          <w:rFonts w:hint="eastAsia"/>
          <w:sz w:val="56"/>
          <w:lang w:eastAsia="zh-CN"/>
        </w:rPr>
        <w:t>CIIE</w:t>
      </w:r>
      <w:r w:rsidRPr="00D44814">
        <w:rPr>
          <w:rFonts w:hint="eastAsia"/>
          <w:sz w:val="56"/>
          <w:lang w:eastAsia="zh-CN"/>
        </w:rPr>
        <w:t>）</w:t>
      </w:r>
    </w:p>
    <w:p w14:paraId="7AB06A8D" w14:textId="77777777" w:rsidR="00A44A58" w:rsidRPr="005058EB" w:rsidRDefault="00A44A58" w:rsidP="005058EB">
      <w:pPr>
        <w:jc w:val="center"/>
        <w:rPr>
          <w:sz w:val="56"/>
        </w:rPr>
      </w:pPr>
      <w:r w:rsidRPr="005058EB">
        <w:rPr>
          <w:rFonts w:hint="eastAsia"/>
          <w:sz w:val="56"/>
        </w:rPr>
        <w:t>横浜パビリオン</w:t>
      </w:r>
    </w:p>
    <w:p w14:paraId="5CF48CCC" w14:textId="77777777" w:rsidR="00A44A58" w:rsidRPr="005058EB" w:rsidRDefault="00A44A58" w:rsidP="005058EB">
      <w:pPr>
        <w:jc w:val="center"/>
        <w:rPr>
          <w:sz w:val="56"/>
        </w:rPr>
      </w:pPr>
      <w:r w:rsidRPr="005058EB">
        <w:rPr>
          <w:rFonts w:hint="eastAsia"/>
          <w:sz w:val="56"/>
        </w:rPr>
        <w:t>出展企業募集要項</w:t>
      </w:r>
    </w:p>
    <w:p w14:paraId="2CCA4567" w14:textId="77777777" w:rsidR="00A44A58" w:rsidRDefault="00A44A58"/>
    <w:p w14:paraId="66D54B58" w14:textId="77777777" w:rsidR="00A44A58" w:rsidRDefault="00A44A58"/>
    <w:p w14:paraId="1FB86163" w14:textId="77777777" w:rsidR="00A44A58" w:rsidRDefault="00A44A58"/>
    <w:p w14:paraId="7F7CD473" w14:textId="77777777" w:rsidR="005058EB" w:rsidRDefault="005058EB"/>
    <w:p w14:paraId="72EF3689" w14:textId="77777777" w:rsidR="005058EB" w:rsidRDefault="005058EB"/>
    <w:p w14:paraId="5E0C2239" w14:textId="77777777" w:rsidR="005058EB" w:rsidRDefault="005058EB" w:rsidP="005058EB">
      <w:pPr>
        <w:jc w:val="center"/>
      </w:pPr>
    </w:p>
    <w:p w14:paraId="1289D9AC" w14:textId="77777777" w:rsidR="005058EB" w:rsidRDefault="005058EB" w:rsidP="005058EB">
      <w:pPr>
        <w:jc w:val="center"/>
      </w:pPr>
    </w:p>
    <w:p w14:paraId="4D7063B7" w14:textId="77777777" w:rsidR="005058EB" w:rsidRDefault="005058EB" w:rsidP="005058EB">
      <w:pPr>
        <w:jc w:val="center"/>
      </w:pPr>
    </w:p>
    <w:p w14:paraId="6BAE4137" w14:textId="77777777" w:rsidR="005058EB" w:rsidRDefault="00C86294" w:rsidP="005058EB">
      <w:pPr>
        <w:jc w:val="center"/>
      </w:pPr>
      <w:r>
        <w:rPr>
          <w:noProof/>
          <w:sz w:val="52"/>
        </w:rPr>
        <w:drawing>
          <wp:inline distT="0" distB="0" distL="0" distR="0" wp14:anchorId="0814A186" wp14:editId="1A8535F3">
            <wp:extent cx="1724277" cy="9360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C yokohama rogo(青）.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277" cy="936000"/>
                    </a:xfrm>
                    <a:prstGeom prst="rect">
                      <a:avLst/>
                    </a:prstGeom>
                  </pic:spPr>
                </pic:pic>
              </a:graphicData>
            </a:graphic>
          </wp:inline>
        </w:drawing>
      </w:r>
    </w:p>
    <w:p w14:paraId="1708BDBD" w14:textId="77777777" w:rsidR="005058EB" w:rsidRDefault="005058EB" w:rsidP="005058EB">
      <w:pPr>
        <w:jc w:val="center"/>
      </w:pPr>
    </w:p>
    <w:p w14:paraId="4563BEB9" w14:textId="77777777" w:rsidR="005058EB" w:rsidRDefault="005058EB" w:rsidP="005058EB">
      <w:pPr>
        <w:jc w:val="center"/>
      </w:pPr>
    </w:p>
    <w:p w14:paraId="1E98887D" w14:textId="77777777" w:rsidR="00A44A58" w:rsidRDefault="00A44A58" w:rsidP="005058EB">
      <w:pPr>
        <w:jc w:val="center"/>
        <w:rPr>
          <w:sz w:val="52"/>
          <w:lang w:eastAsia="zh-TW"/>
        </w:rPr>
      </w:pPr>
      <w:r w:rsidRPr="005058EB">
        <w:rPr>
          <w:rFonts w:hint="eastAsia"/>
          <w:sz w:val="52"/>
          <w:lang w:eastAsia="zh-TW"/>
        </w:rPr>
        <w:t>公益財団法人横浜企業経営支援財団</w:t>
      </w:r>
    </w:p>
    <w:p w14:paraId="5CB8EF9C" w14:textId="77777777" w:rsidR="00D760BE" w:rsidRPr="005058EB" w:rsidRDefault="00D760BE" w:rsidP="005058EB">
      <w:pPr>
        <w:jc w:val="center"/>
        <w:rPr>
          <w:sz w:val="52"/>
          <w:lang w:eastAsia="zh-TW"/>
        </w:rPr>
      </w:pPr>
    </w:p>
    <w:p w14:paraId="3DCD2976" w14:textId="77777777" w:rsidR="00A44A58" w:rsidRDefault="00A44A58" w:rsidP="007C2E77">
      <w:pPr>
        <w:jc w:val="center"/>
        <w:rPr>
          <w:lang w:eastAsia="zh-TW"/>
        </w:rPr>
      </w:pPr>
    </w:p>
    <w:p w14:paraId="02BC5C07" w14:textId="77777777" w:rsidR="00A44A58" w:rsidRDefault="00A44A58">
      <w:pPr>
        <w:rPr>
          <w:lang w:eastAsia="zh-TW"/>
        </w:rPr>
      </w:pPr>
    </w:p>
    <w:p w14:paraId="0F2328F3" w14:textId="77777777" w:rsidR="00A44A58" w:rsidRDefault="00A44A58">
      <w:pPr>
        <w:rPr>
          <w:lang w:eastAsia="zh-TW"/>
        </w:rPr>
      </w:pPr>
      <w:r>
        <w:rPr>
          <w:lang w:eastAsia="zh-TW"/>
        </w:rPr>
        <w:br w:type="page"/>
      </w:r>
    </w:p>
    <w:p w14:paraId="52E6B2CB" w14:textId="249FF656" w:rsidR="00A44A58" w:rsidRPr="0092233B" w:rsidRDefault="00B124CC" w:rsidP="00B124CC">
      <w:pPr>
        <w:rPr>
          <w:rFonts w:asciiTheme="minorEastAsia" w:hAnsiTheme="minorEastAsia"/>
        </w:rPr>
      </w:pPr>
      <w:bookmarkStart w:id="0" w:name="_Ref479951858"/>
      <w:r w:rsidRPr="0092233B">
        <w:rPr>
          <w:rFonts w:asciiTheme="minorEastAsia" w:hAnsiTheme="minorEastAsia" w:hint="eastAsia"/>
        </w:rPr>
        <w:lastRenderedPageBreak/>
        <w:t xml:space="preserve">１　</w:t>
      </w:r>
      <w:r w:rsidR="00A44A58" w:rsidRPr="0092233B">
        <w:rPr>
          <w:rFonts w:asciiTheme="minorEastAsia" w:hAnsiTheme="minorEastAsia" w:hint="eastAsia"/>
        </w:rPr>
        <w:t>目的</w:t>
      </w:r>
      <w:bookmarkEnd w:id="0"/>
    </w:p>
    <w:p w14:paraId="1C999FAF" w14:textId="4BB1ED3E" w:rsidR="00982D38" w:rsidRPr="0092233B" w:rsidRDefault="00251A62" w:rsidP="00BD618B">
      <w:pPr>
        <w:ind w:left="210" w:hangingChars="100" w:hanging="210"/>
        <w:rPr>
          <w:rFonts w:asciiTheme="minorEastAsia" w:hAnsiTheme="minorEastAsia"/>
        </w:rPr>
      </w:pPr>
      <w:r w:rsidRPr="0092233B">
        <w:rPr>
          <w:rFonts w:asciiTheme="minorEastAsia" w:hAnsiTheme="minorEastAsia" w:hint="eastAsia"/>
        </w:rPr>
        <w:t xml:space="preserve">　</w:t>
      </w:r>
      <w:r w:rsidR="00D760BE" w:rsidRPr="0092233B">
        <w:rPr>
          <w:rFonts w:asciiTheme="minorEastAsia" w:hAnsiTheme="minorEastAsia" w:hint="eastAsia"/>
        </w:rPr>
        <w:t xml:space="preserve">　</w:t>
      </w:r>
      <w:r w:rsidR="00BD618B" w:rsidRPr="0092233B">
        <w:rPr>
          <w:rFonts w:asciiTheme="minorEastAsia" w:hAnsiTheme="minorEastAsia"/>
        </w:rPr>
        <w:t>中国国際輸入博覧会は、2017年5月、習近平中国国家主席が北京で開催された 「一帯一路」国際協力サミットフォーラムにおいて、その開催を発表し、世界各国と の経済交流・協力の強化、世界の貿易と経済成長を促し、開放型の世界経済発展を促進するという目的で2018年から過去四回（毎年開催）にわたって開催されています。 主催者の発表によると、昨年の第四回開催では、世界約127ヵ国・地域から約 2900社が出展。累計入場者数は約48万人、全体の成約見込み額は707.2億米ドルに達しています。</w:t>
      </w:r>
    </w:p>
    <w:p w14:paraId="4C8FC03C" w14:textId="0E5BA225" w:rsidR="00982D38" w:rsidRPr="0092233B" w:rsidRDefault="00982D38" w:rsidP="00982D38">
      <w:pPr>
        <w:ind w:leftChars="100" w:left="210" w:firstLineChars="100" w:firstLine="210"/>
        <w:rPr>
          <w:rFonts w:asciiTheme="minorEastAsia" w:hAnsiTheme="minorEastAsia"/>
        </w:rPr>
      </w:pPr>
      <w:r w:rsidRPr="0092233B">
        <w:rPr>
          <w:rFonts w:asciiTheme="minorEastAsia" w:hAnsiTheme="minorEastAsia" w:hint="eastAsia"/>
        </w:rPr>
        <w:t>このたび、「第</w:t>
      </w:r>
      <w:r w:rsidR="009508AB" w:rsidRPr="0092233B">
        <w:rPr>
          <w:rFonts w:asciiTheme="minorEastAsia" w:hAnsiTheme="minorEastAsia" w:hint="eastAsia"/>
        </w:rPr>
        <w:t>五</w:t>
      </w:r>
      <w:r w:rsidRPr="0092233B">
        <w:rPr>
          <w:rFonts w:asciiTheme="minorEastAsia" w:hAnsiTheme="minorEastAsia" w:hint="eastAsia"/>
        </w:rPr>
        <w:t>回中国国際輸入博覧会（CIIE）」（会期：11月5日～10日、於：国家会展中心（上海））の開催にあたり、IDEC横浜はジェトロ主催ブース「ジャパン・パビリオン」における医療</w:t>
      </w:r>
      <w:r w:rsidR="0010200E" w:rsidRPr="0092233B">
        <w:rPr>
          <w:rFonts w:asciiTheme="minorEastAsia" w:hAnsiTheme="minorEastAsia" w:hint="eastAsia"/>
        </w:rPr>
        <w:t>機器および医薬保健エリアにおいて「横浜パビリオン」を出展しますので、出展企業を募集します。</w:t>
      </w:r>
    </w:p>
    <w:p w14:paraId="41CE9876" w14:textId="2487D092" w:rsidR="00A44A58" w:rsidRPr="0092233B" w:rsidRDefault="00251A62" w:rsidP="00D760BE">
      <w:pPr>
        <w:ind w:leftChars="100" w:left="210" w:firstLineChars="100" w:firstLine="210"/>
        <w:rPr>
          <w:rFonts w:asciiTheme="minorEastAsia" w:hAnsiTheme="minorEastAsia"/>
        </w:rPr>
      </w:pPr>
      <w:r w:rsidRPr="0092233B">
        <w:rPr>
          <w:rFonts w:asciiTheme="minorEastAsia" w:hAnsiTheme="minorEastAsia" w:hint="eastAsia"/>
        </w:rPr>
        <w:t>当該分野における横浜市内企業の</w:t>
      </w:r>
      <w:r w:rsidR="00337CC0" w:rsidRPr="0092233B">
        <w:rPr>
          <w:rFonts w:asciiTheme="minorEastAsia" w:hAnsiTheme="minorEastAsia" w:hint="eastAsia"/>
        </w:rPr>
        <w:t>国際競争力向上と海外展開</w:t>
      </w:r>
      <w:r w:rsidRPr="0092233B">
        <w:rPr>
          <w:rFonts w:asciiTheme="minorEastAsia" w:hAnsiTheme="minorEastAsia" w:hint="eastAsia"/>
        </w:rPr>
        <w:t>を支援し、さらなる医療機器分野等での機器・サービス開発の促進及び市内経済の活性化を図ることを目的と</w:t>
      </w:r>
      <w:r w:rsidR="00D760BE" w:rsidRPr="0092233B">
        <w:rPr>
          <w:rFonts w:asciiTheme="minorEastAsia" w:hAnsiTheme="minorEastAsia" w:hint="eastAsia"/>
        </w:rPr>
        <w:t>します</w:t>
      </w:r>
      <w:r w:rsidRPr="0092233B">
        <w:rPr>
          <w:rFonts w:asciiTheme="minorEastAsia" w:hAnsiTheme="minorEastAsia" w:hint="eastAsia"/>
        </w:rPr>
        <w:t>。</w:t>
      </w:r>
    </w:p>
    <w:p w14:paraId="095943C3" w14:textId="77777777" w:rsidR="00B10C98" w:rsidRPr="0092233B" w:rsidRDefault="00B10C98" w:rsidP="00D760BE">
      <w:pPr>
        <w:ind w:leftChars="100" w:left="210" w:firstLineChars="100" w:firstLine="210"/>
        <w:rPr>
          <w:rFonts w:asciiTheme="minorEastAsia" w:hAnsiTheme="minorEastAsia"/>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B10C98" w:rsidRPr="0092233B" w14:paraId="05D09004" w14:textId="77777777" w:rsidTr="009508AB">
        <w:trPr>
          <w:trHeight w:val="1250"/>
        </w:trPr>
        <w:tc>
          <w:tcPr>
            <w:tcW w:w="9478" w:type="dxa"/>
          </w:tcPr>
          <w:p w14:paraId="06946418" w14:textId="447245E6" w:rsidR="00B10C98" w:rsidRPr="0092233B" w:rsidRDefault="00B10C98" w:rsidP="009C493B">
            <w:pPr>
              <w:ind w:firstLineChars="100" w:firstLine="210"/>
              <w:rPr>
                <w:rFonts w:asciiTheme="minorEastAsia" w:hAnsiTheme="minorEastAsia" w:cs="CIDFont+F2"/>
                <w:kern w:val="0"/>
                <w:szCs w:val="21"/>
              </w:rPr>
            </w:pPr>
            <w:r w:rsidRPr="0092233B">
              <w:rPr>
                <w:rFonts w:asciiTheme="minorEastAsia" w:hAnsiTheme="minorEastAsia" w:cs="CIDFont+F2" w:hint="eastAsia"/>
                <w:kern w:val="0"/>
                <w:szCs w:val="21"/>
              </w:rPr>
              <w:t>※</w:t>
            </w:r>
            <w:r w:rsidR="009C493B" w:rsidRPr="0092233B">
              <w:rPr>
                <w:rFonts w:asciiTheme="minorEastAsia" w:hAnsiTheme="minorEastAsia" w:cs="Segoe UI" w:hint="eastAsia"/>
              </w:rPr>
              <w:t>本見本市の開催地である中国は、新型コロナウイルス感染拡大の影響が、現時点（202</w:t>
            </w:r>
            <w:r w:rsidR="009508AB" w:rsidRPr="0092233B">
              <w:rPr>
                <w:rFonts w:asciiTheme="minorEastAsia" w:hAnsiTheme="minorEastAsia" w:cs="Segoe UI" w:hint="eastAsia"/>
              </w:rPr>
              <w:t>2</w:t>
            </w:r>
            <w:r w:rsidR="009C493B" w:rsidRPr="0092233B">
              <w:rPr>
                <w:rFonts w:asciiTheme="minorEastAsia" w:hAnsiTheme="minorEastAsia" w:cs="Segoe UI" w:hint="eastAsia"/>
              </w:rPr>
              <w:t>年4月</w:t>
            </w:r>
            <w:r w:rsidR="009508AB" w:rsidRPr="0092233B">
              <w:rPr>
                <w:rFonts w:asciiTheme="minorEastAsia" w:hAnsiTheme="minorEastAsia" w:cs="Segoe UI" w:hint="eastAsia"/>
              </w:rPr>
              <w:t>11</w:t>
            </w:r>
            <w:r w:rsidR="009C493B" w:rsidRPr="0092233B">
              <w:rPr>
                <w:rFonts w:asciiTheme="minorEastAsia" w:hAnsiTheme="minorEastAsia" w:cs="Segoe UI" w:hint="eastAsia"/>
              </w:rPr>
              <w:t>日）で外務省感染症危険情報レベル2となっていますが、同危険情報レベルが２以下で、かつ事業参加者の健康・ 安全の確保について確認がとれた状況下での開催を検討しています。</w:t>
            </w:r>
          </w:p>
        </w:tc>
      </w:tr>
    </w:tbl>
    <w:p w14:paraId="3A26CB64" w14:textId="77777777" w:rsidR="00B124CC" w:rsidRPr="0092233B" w:rsidRDefault="00B124CC" w:rsidP="00B124CC">
      <w:pPr>
        <w:rPr>
          <w:rFonts w:asciiTheme="minorEastAsia" w:hAnsiTheme="minorEastAsia"/>
        </w:rPr>
      </w:pPr>
    </w:p>
    <w:p w14:paraId="15A07FA8" w14:textId="36F3984E" w:rsidR="00A44A58" w:rsidRPr="0092233B" w:rsidRDefault="00B124CC" w:rsidP="00B124CC">
      <w:pPr>
        <w:rPr>
          <w:rFonts w:asciiTheme="minorEastAsia" w:hAnsiTheme="minorEastAsia"/>
        </w:rPr>
      </w:pPr>
      <w:r w:rsidRPr="0092233B">
        <w:rPr>
          <w:rFonts w:asciiTheme="minorEastAsia" w:hAnsiTheme="minorEastAsia" w:hint="eastAsia"/>
        </w:rPr>
        <w:t xml:space="preserve">２　</w:t>
      </w:r>
      <w:r w:rsidR="00A44A58" w:rsidRPr="0092233B">
        <w:rPr>
          <w:rFonts w:asciiTheme="minorEastAsia" w:hAnsiTheme="minorEastAsia" w:hint="eastAsia"/>
        </w:rPr>
        <w:t>見本市概要</w:t>
      </w:r>
    </w:p>
    <w:tbl>
      <w:tblPr>
        <w:tblW w:w="0" w:type="auto"/>
        <w:tblInd w:w="171" w:type="dxa"/>
        <w:tblLayout w:type="fixed"/>
        <w:tblCellMar>
          <w:left w:w="0" w:type="dxa"/>
          <w:right w:w="0" w:type="dxa"/>
        </w:tblCellMar>
        <w:tblLook w:val="0000" w:firstRow="0" w:lastRow="0" w:firstColumn="0" w:lastColumn="0" w:noHBand="0" w:noVBand="0"/>
      </w:tblPr>
      <w:tblGrid>
        <w:gridCol w:w="1636"/>
        <w:gridCol w:w="7793"/>
      </w:tblGrid>
      <w:tr w:rsidR="00A44A58" w:rsidRPr="0092233B" w14:paraId="1128EAE2" w14:textId="77777777" w:rsidTr="00C535FC">
        <w:trPr>
          <w:trHeight w:val="340"/>
        </w:trPr>
        <w:tc>
          <w:tcPr>
            <w:tcW w:w="1636" w:type="dxa"/>
            <w:tcBorders>
              <w:top w:val="single" w:sz="8" w:space="0" w:color="000000"/>
              <w:left w:val="single" w:sz="8" w:space="0" w:color="000000"/>
              <w:bottom w:val="single" w:sz="8" w:space="0" w:color="000000"/>
              <w:right w:val="single" w:sz="8" w:space="0" w:color="000000"/>
            </w:tcBorders>
            <w:vAlign w:val="center"/>
          </w:tcPr>
          <w:p w14:paraId="494DFC04" w14:textId="77777777" w:rsidR="00A44A58" w:rsidRPr="0092233B" w:rsidRDefault="00A44A58" w:rsidP="00C535FC">
            <w:pPr>
              <w:overflowPunct w:val="0"/>
              <w:snapToGrid w:val="0"/>
              <w:spacing w:beforeLines="13" w:before="46" w:line="222" w:lineRule="exact"/>
              <w:ind w:leftChars="115" w:left="241"/>
              <w:rPr>
                <w:rFonts w:asciiTheme="minorEastAsia" w:hAnsiTheme="minorEastAsia"/>
              </w:rPr>
            </w:pPr>
            <w:r w:rsidRPr="0092233B">
              <w:rPr>
                <w:rFonts w:asciiTheme="minorEastAsia" w:hAnsiTheme="minorEastAsia" w:hint="eastAsia"/>
              </w:rPr>
              <w:t>見本市名</w:t>
            </w:r>
          </w:p>
        </w:tc>
        <w:tc>
          <w:tcPr>
            <w:tcW w:w="7793" w:type="dxa"/>
            <w:tcBorders>
              <w:top w:val="single" w:sz="8" w:space="0" w:color="000000"/>
              <w:left w:val="single" w:sz="8" w:space="0" w:color="000000"/>
              <w:bottom w:val="single" w:sz="8" w:space="0" w:color="000000"/>
              <w:right w:val="single" w:sz="8" w:space="0" w:color="000000"/>
            </w:tcBorders>
            <w:vAlign w:val="center"/>
          </w:tcPr>
          <w:p w14:paraId="4FC9F0D5" w14:textId="1A07B8A2" w:rsidR="00A44A58" w:rsidRPr="0092233B" w:rsidRDefault="0019314B" w:rsidP="00C535FC">
            <w:pPr>
              <w:overflowPunct w:val="0"/>
              <w:snapToGrid w:val="0"/>
              <w:spacing w:beforeLines="1" w:before="3" w:line="244" w:lineRule="exact"/>
              <w:ind w:leftChars="36" w:left="76" w:firstLineChars="50" w:firstLine="105"/>
              <w:rPr>
                <w:rFonts w:asciiTheme="minorEastAsia" w:hAnsiTheme="minorEastAsia"/>
                <w:lang w:eastAsia="zh-CN"/>
              </w:rPr>
            </w:pPr>
            <w:r w:rsidRPr="0092233B">
              <w:rPr>
                <w:rFonts w:asciiTheme="minorEastAsia" w:hAnsiTheme="minorEastAsia" w:hint="eastAsia"/>
                <w:lang w:eastAsia="zh-CN"/>
              </w:rPr>
              <w:t>第</w:t>
            </w:r>
            <w:r w:rsidR="009508AB" w:rsidRPr="0092233B">
              <w:rPr>
                <w:rFonts w:asciiTheme="minorEastAsia" w:hAnsiTheme="minorEastAsia" w:hint="eastAsia"/>
                <w:lang w:eastAsia="zh-CN"/>
              </w:rPr>
              <w:t>五</w:t>
            </w:r>
            <w:r w:rsidRPr="0092233B">
              <w:rPr>
                <w:rFonts w:asciiTheme="minorEastAsia" w:hAnsiTheme="minorEastAsia" w:hint="eastAsia"/>
                <w:lang w:eastAsia="zh-CN"/>
              </w:rPr>
              <w:t>回中国国際輸入博覧会（CIIE）</w:t>
            </w:r>
          </w:p>
        </w:tc>
      </w:tr>
      <w:tr w:rsidR="00A44A58" w:rsidRPr="0092233B" w14:paraId="219289B7" w14:textId="77777777" w:rsidTr="00C535FC">
        <w:trPr>
          <w:trHeight w:val="340"/>
        </w:trPr>
        <w:tc>
          <w:tcPr>
            <w:tcW w:w="1636" w:type="dxa"/>
            <w:tcBorders>
              <w:top w:val="single" w:sz="8" w:space="0" w:color="000000"/>
              <w:left w:val="single" w:sz="8" w:space="0" w:color="000000"/>
              <w:bottom w:val="single" w:sz="8" w:space="0" w:color="000000"/>
              <w:right w:val="single" w:sz="8" w:space="0" w:color="000000"/>
            </w:tcBorders>
            <w:vAlign w:val="center"/>
          </w:tcPr>
          <w:p w14:paraId="69C788DC" w14:textId="77777777" w:rsidR="00A44A58" w:rsidRPr="0092233B" w:rsidRDefault="00A44A58" w:rsidP="00C535FC">
            <w:pPr>
              <w:overflowPunct w:val="0"/>
              <w:snapToGrid w:val="0"/>
              <w:spacing w:beforeLines="15" w:before="54" w:line="211" w:lineRule="exact"/>
              <w:ind w:leftChars="115" w:left="241"/>
              <w:rPr>
                <w:rFonts w:asciiTheme="minorEastAsia" w:hAnsiTheme="minorEastAsia"/>
              </w:rPr>
            </w:pPr>
            <w:r w:rsidRPr="0092233B">
              <w:rPr>
                <w:rFonts w:asciiTheme="minorEastAsia" w:hAnsiTheme="minorEastAsia" w:hint="eastAsia"/>
              </w:rPr>
              <w:t>会</w:t>
            </w:r>
            <w:r w:rsidRPr="0092233B">
              <w:rPr>
                <w:rFonts w:asciiTheme="minorEastAsia" w:hAnsiTheme="minorEastAsia"/>
              </w:rPr>
              <w:t xml:space="preserve"> </w:t>
            </w:r>
            <w:r w:rsidRPr="0092233B">
              <w:rPr>
                <w:rFonts w:asciiTheme="minorEastAsia" w:hAnsiTheme="minorEastAsia" w:hint="eastAsia"/>
              </w:rPr>
              <w:t>期</w:t>
            </w:r>
          </w:p>
        </w:tc>
        <w:tc>
          <w:tcPr>
            <w:tcW w:w="7793" w:type="dxa"/>
            <w:tcBorders>
              <w:top w:val="single" w:sz="8" w:space="0" w:color="000000"/>
              <w:left w:val="single" w:sz="8" w:space="0" w:color="000000"/>
              <w:bottom w:val="single" w:sz="8" w:space="0" w:color="000000"/>
              <w:right w:val="single" w:sz="8" w:space="0" w:color="000000"/>
            </w:tcBorders>
            <w:vAlign w:val="center"/>
          </w:tcPr>
          <w:p w14:paraId="26DA58EF" w14:textId="69285E61" w:rsidR="00A44A58" w:rsidRPr="0092233B" w:rsidRDefault="00982D38" w:rsidP="00982D38">
            <w:pPr>
              <w:overflowPunct w:val="0"/>
              <w:snapToGrid w:val="0"/>
              <w:spacing w:beforeLines="10" w:before="36" w:line="233" w:lineRule="exact"/>
              <w:ind w:leftChars="36" w:left="76" w:firstLineChars="50" w:firstLine="105"/>
              <w:rPr>
                <w:rFonts w:asciiTheme="minorEastAsia" w:hAnsiTheme="minorEastAsia"/>
              </w:rPr>
            </w:pPr>
            <w:r w:rsidRPr="0092233B">
              <w:rPr>
                <w:rFonts w:asciiTheme="minorEastAsia" w:hAnsiTheme="minorEastAsia"/>
              </w:rPr>
              <w:t>20</w:t>
            </w:r>
            <w:r w:rsidR="00BA5444" w:rsidRPr="0092233B">
              <w:rPr>
                <w:rFonts w:asciiTheme="minorEastAsia" w:hAnsiTheme="minorEastAsia"/>
              </w:rPr>
              <w:t>2</w:t>
            </w:r>
            <w:r w:rsidR="009508AB" w:rsidRPr="0092233B">
              <w:rPr>
                <w:rFonts w:asciiTheme="minorEastAsia" w:hAnsiTheme="minorEastAsia" w:hint="eastAsia"/>
              </w:rPr>
              <w:t>2</w:t>
            </w:r>
            <w:r w:rsidR="00A44A58" w:rsidRPr="0092233B">
              <w:rPr>
                <w:rFonts w:asciiTheme="minorEastAsia" w:hAnsiTheme="minorEastAsia" w:hint="eastAsia"/>
              </w:rPr>
              <w:t>年</w:t>
            </w:r>
            <w:r w:rsidR="00A44A58" w:rsidRPr="0092233B">
              <w:rPr>
                <w:rFonts w:asciiTheme="minorEastAsia" w:hAnsiTheme="minorEastAsia"/>
              </w:rPr>
              <w:t>11</w:t>
            </w:r>
            <w:r w:rsidR="00A44A58" w:rsidRPr="0092233B">
              <w:rPr>
                <w:rFonts w:asciiTheme="minorEastAsia" w:hAnsiTheme="minorEastAsia" w:hint="eastAsia"/>
              </w:rPr>
              <w:t>月</w:t>
            </w:r>
            <w:r w:rsidR="00BA5444" w:rsidRPr="0092233B">
              <w:rPr>
                <w:rFonts w:asciiTheme="minorEastAsia" w:hAnsiTheme="minorEastAsia" w:hint="eastAsia"/>
              </w:rPr>
              <w:t>5</w:t>
            </w:r>
            <w:r w:rsidR="00A44A58" w:rsidRPr="0092233B">
              <w:rPr>
                <w:rFonts w:asciiTheme="minorEastAsia" w:hAnsiTheme="minorEastAsia" w:hint="eastAsia"/>
              </w:rPr>
              <w:t>日</w:t>
            </w:r>
            <w:r w:rsidR="00A44A58" w:rsidRPr="0092233B">
              <w:rPr>
                <w:rFonts w:asciiTheme="minorEastAsia" w:hAnsiTheme="minorEastAsia"/>
              </w:rPr>
              <w:t>(</w:t>
            </w:r>
            <w:r w:rsidR="009508AB" w:rsidRPr="0092233B">
              <w:rPr>
                <w:rFonts w:asciiTheme="minorEastAsia" w:hAnsiTheme="minorEastAsia" w:hint="eastAsia"/>
              </w:rPr>
              <w:t>土</w:t>
            </w:r>
            <w:r w:rsidR="00A44A58" w:rsidRPr="0092233B">
              <w:rPr>
                <w:rFonts w:asciiTheme="minorEastAsia" w:hAnsiTheme="minorEastAsia"/>
              </w:rPr>
              <w:t>)</w:t>
            </w:r>
            <w:r w:rsidR="00C535FC" w:rsidRPr="0092233B">
              <w:rPr>
                <w:rFonts w:asciiTheme="minorEastAsia" w:hAnsiTheme="minorEastAsia" w:hint="eastAsia"/>
              </w:rPr>
              <w:t>～</w:t>
            </w:r>
            <w:r w:rsidR="00BA5444" w:rsidRPr="0092233B">
              <w:rPr>
                <w:rFonts w:asciiTheme="minorEastAsia" w:hAnsiTheme="minorEastAsia" w:hint="eastAsia"/>
              </w:rPr>
              <w:t>1</w:t>
            </w:r>
            <w:r w:rsidR="00BA5444" w:rsidRPr="0092233B">
              <w:rPr>
                <w:rFonts w:asciiTheme="minorEastAsia" w:hAnsiTheme="minorEastAsia"/>
              </w:rPr>
              <w:t xml:space="preserve">0 </w:t>
            </w:r>
            <w:r w:rsidR="00A44A58" w:rsidRPr="0092233B">
              <w:rPr>
                <w:rFonts w:asciiTheme="minorEastAsia" w:hAnsiTheme="minorEastAsia" w:hint="eastAsia"/>
              </w:rPr>
              <w:t>日</w:t>
            </w:r>
            <w:r w:rsidR="00A44A58" w:rsidRPr="0092233B">
              <w:rPr>
                <w:rFonts w:asciiTheme="minorEastAsia" w:hAnsiTheme="minorEastAsia"/>
              </w:rPr>
              <w:t>(</w:t>
            </w:r>
            <w:r w:rsidR="009508AB" w:rsidRPr="0092233B">
              <w:rPr>
                <w:rFonts w:asciiTheme="minorEastAsia" w:hAnsiTheme="minorEastAsia" w:hint="eastAsia"/>
              </w:rPr>
              <w:t>木</w:t>
            </w:r>
            <w:r w:rsidR="00A44A58" w:rsidRPr="0092233B">
              <w:rPr>
                <w:rFonts w:asciiTheme="minorEastAsia" w:hAnsiTheme="minorEastAsia"/>
              </w:rPr>
              <w:t>)&lt;</w:t>
            </w:r>
            <w:r w:rsidR="00BA5444" w:rsidRPr="0092233B">
              <w:rPr>
                <w:rFonts w:asciiTheme="minorEastAsia" w:hAnsiTheme="minorEastAsia" w:hint="eastAsia"/>
              </w:rPr>
              <w:t>6</w:t>
            </w:r>
            <w:r w:rsidR="00A44A58" w:rsidRPr="0092233B">
              <w:rPr>
                <w:rFonts w:asciiTheme="minorEastAsia" w:hAnsiTheme="minorEastAsia" w:hint="eastAsia"/>
              </w:rPr>
              <w:t>日間</w:t>
            </w:r>
            <w:r w:rsidR="00A44A58" w:rsidRPr="0092233B">
              <w:rPr>
                <w:rFonts w:asciiTheme="minorEastAsia" w:hAnsiTheme="minorEastAsia"/>
              </w:rPr>
              <w:t>&gt;</w:t>
            </w:r>
          </w:p>
        </w:tc>
      </w:tr>
      <w:tr w:rsidR="00A44A58" w:rsidRPr="0092233B" w14:paraId="4CF8E566" w14:textId="77777777" w:rsidTr="00C535FC">
        <w:trPr>
          <w:trHeight w:val="340"/>
        </w:trPr>
        <w:tc>
          <w:tcPr>
            <w:tcW w:w="1636" w:type="dxa"/>
            <w:tcBorders>
              <w:top w:val="single" w:sz="8" w:space="0" w:color="000000"/>
              <w:left w:val="single" w:sz="8" w:space="0" w:color="000000"/>
              <w:bottom w:val="single" w:sz="8" w:space="0" w:color="000000"/>
              <w:right w:val="single" w:sz="8" w:space="0" w:color="000000"/>
            </w:tcBorders>
            <w:vAlign w:val="center"/>
          </w:tcPr>
          <w:p w14:paraId="0DB9F080" w14:textId="77777777" w:rsidR="00A44A58" w:rsidRPr="0092233B" w:rsidRDefault="00A44A58" w:rsidP="00C535FC">
            <w:pPr>
              <w:overflowPunct w:val="0"/>
              <w:snapToGrid w:val="0"/>
              <w:spacing w:beforeLines="13" w:before="46" w:line="222" w:lineRule="exact"/>
              <w:ind w:leftChars="115" w:left="241"/>
              <w:rPr>
                <w:rFonts w:asciiTheme="minorEastAsia" w:hAnsiTheme="minorEastAsia"/>
              </w:rPr>
            </w:pPr>
            <w:r w:rsidRPr="0092233B">
              <w:rPr>
                <w:rFonts w:asciiTheme="minorEastAsia" w:hAnsiTheme="minorEastAsia" w:hint="eastAsia"/>
              </w:rPr>
              <w:t>開</w:t>
            </w:r>
            <w:r w:rsidRPr="0092233B">
              <w:rPr>
                <w:rFonts w:asciiTheme="minorEastAsia" w:hAnsiTheme="minorEastAsia"/>
              </w:rPr>
              <w:t xml:space="preserve"> </w:t>
            </w:r>
            <w:r w:rsidRPr="0092233B">
              <w:rPr>
                <w:rFonts w:asciiTheme="minorEastAsia" w:hAnsiTheme="minorEastAsia" w:hint="eastAsia"/>
              </w:rPr>
              <w:t>催</w:t>
            </w:r>
            <w:r w:rsidRPr="0092233B">
              <w:rPr>
                <w:rFonts w:asciiTheme="minorEastAsia" w:hAnsiTheme="minorEastAsia"/>
              </w:rPr>
              <w:t xml:space="preserve"> </w:t>
            </w:r>
            <w:r w:rsidRPr="0092233B">
              <w:rPr>
                <w:rFonts w:asciiTheme="minorEastAsia" w:hAnsiTheme="minorEastAsia" w:hint="eastAsia"/>
              </w:rPr>
              <w:t>地</w:t>
            </w:r>
          </w:p>
        </w:tc>
        <w:tc>
          <w:tcPr>
            <w:tcW w:w="7793" w:type="dxa"/>
            <w:tcBorders>
              <w:top w:val="single" w:sz="8" w:space="0" w:color="000000"/>
              <w:left w:val="single" w:sz="8" w:space="0" w:color="000000"/>
              <w:bottom w:val="single" w:sz="8" w:space="0" w:color="000000"/>
              <w:right w:val="single" w:sz="8" w:space="0" w:color="000000"/>
            </w:tcBorders>
            <w:vAlign w:val="center"/>
          </w:tcPr>
          <w:p w14:paraId="314C08C3" w14:textId="77777777" w:rsidR="00A44A58" w:rsidRPr="0092233B" w:rsidRDefault="00982D38" w:rsidP="00C535FC">
            <w:pPr>
              <w:overflowPunct w:val="0"/>
              <w:snapToGrid w:val="0"/>
              <w:spacing w:beforeLines="14" w:before="50" w:line="211" w:lineRule="exact"/>
              <w:ind w:firstLineChars="100" w:firstLine="210"/>
              <w:rPr>
                <w:rFonts w:asciiTheme="minorEastAsia" w:hAnsiTheme="minorEastAsia"/>
              </w:rPr>
            </w:pPr>
            <w:r w:rsidRPr="0092233B">
              <w:rPr>
                <w:rFonts w:asciiTheme="minorEastAsia" w:hAnsiTheme="minorEastAsia"/>
              </w:rPr>
              <w:t>中国・上海</w:t>
            </w:r>
          </w:p>
        </w:tc>
      </w:tr>
      <w:tr w:rsidR="00A44A58" w:rsidRPr="0092233B" w14:paraId="77A31769" w14:textId="77777777" w:rsidTr="00C535FC">
        <w:trPr>
          <w:trHeight w:val="340"/>
        </w:trPr>
        <w:tc>
          <w:tcPr>
            <w:tcW w:w="1636" w:type="dxa"/>
            <w:tcBorders>
              <w:top w:val="single" w:sz="8" w:space="0" w:color="000000"/>
              <w:left w:val="single" w:sz="8" w:space="0" w:color="000000"/>
              <w:bottom w:val="single" w:sz="8" w:space="0" w:color="000000"/>
              <w:right w:val="single" w:sz="8" w:space="0" w:color="000000"/>
            </w:tcBorders>
            <w:vAlign w:val="center"/>
          </w:tcPr>
          <w:p w14:paraId="03855B9E" w14:textId="77777777" w:rsidR="00A44A58" w:rsidRPr="0092233B" w:rsidRDefault="00982D38" w:rsidP="00C535FC">
            <w:pPr>
              <w:overflowPunct w:val="0"/>
              <w:snapToGrid w:val="0"/>
              <w:spacing w:beforeLines="15" w:before="54" w:line="211" w:lineRule="exact"/>
              <w:ind w:leftChars="115" w:left="241"/>
              <w:rPr>
                <w:rFonts w:asciiTheme="minorEastAsia" w:hAnsiTheme="minorEastAsia"/>
              </w:rPr>
            </w:pPr>
            <w:r w:rsidRPr="0092233B">
              <w:rPr>
                <w:rFonts w:asciiTheme="minorEastAsia" w:hAnsiTheme="minorEastAsia" w:hint="eastAsia"/>
              </w:rPr>
              <w:t>会</w:t>
            </w:r>
            <w:r w:rsidR="00A44A58" w:rsidRPr="0092233B">
              <w:rPr>
                <w:rFonts w:asciiTheme="minorEastAsia" w:hAnsiTheme="minorEastAsia"/>
              </w:rPr>
              <w:t xml:space="preserve"> </w:t>
            </w:r>
            <w:r w:rsidR="00A44A58" w:rsidRPr="0092233B">
              <w:rPr>
                <w:rFonts w:asciiTheme="minorEastAsia" w:hAnsiTheme="minorEastAsia" w:hint="eastAsia"/>
              </w:rPr>
              <w:t>場</w:t>
            </w:r>
          </w:p>
        </w:tc>
        <w:tc>
          <w:tcPr>
            <w:tcW w:w="7793" w:type="dxa"/>
            <w:tcBorders>
              <w:top w:val="single" w:sz="8" w:space="0" w:color="000000"/>
              <w:left w:val="single" w:sz="8" w:space="0" w:color="000000"/>
              <w:bottom w:val="single" w:sz="8" w:space="0" w:color="000000"/>
              <w:right w:val="single" w:sz="8" w:space="0" w:color="000000"/>
            </w:tcBorders>
            <w:vAlign w:val="center"/>
          </w:tcPr>
          <w:p w14:paraId="2E185C8B" w14:textId="77777777" w:rsidR="00A44A58" w:rsidRPr="0092233B" w:rsidRDefault="00982D38" w:rsidP="00C535FC">
            <w:pPr>
              <w:overflowPunct w:val="0"/>
              <w:snapToGrid w:val="0"/>
              <w:spacing w:beforeLines="19" w:before="68" w:line="199" w:lineRule="exact"/>
              <w:ind w:leftChars="36" w:left="76" w:firstLineChars="50" w:firstLine="105"/>
              <w:rPr>
                <w:rFonts w:asciiTheme="minorEastAsia" w:hAnsiTheme="minorEastAsia"/>
              </w:rPr>
            </w:pPr>
            <w:r w:rsidRPr="0092233B">
              <w:rPr>
                <w:rFonts w:asciiTheme="minorEastAsia" w:hAnsiTheme="minorEastAsia"/>
              </w:rPr>
              <w:t>国家会展中心(上海</w:t>
            </w:r>
            <w:r w:rsidRPr="0092233B">
              <w:rPr>
                <w:rFonts w:asciiTheme="minorEastAsia" w:hAnsiTheme="minorEastAsia" w:hint="eastAsia"/>
              </w:rPr>
              <w:t>)</w:t>
            </w:r>
            <w:r w:rsidR="006E630B" w:rsidRPr="0092233B">
              <w:rPr>
                <w:rFonts w:asciiTheme="minorEastAsia" w:hAnsiTheme="minorEastAsia" w:hint="eastAsia"/>
              </w:rPr>
              <w:t xml:space="preserve"> 333 </w:t>
            </w:r>
            <w:proofErr w:type="spellStart"/>
            <w:r w:rsidR="006E630B" w:rsidRPr="0092233B">
              <w:rPr>
                <w:rFonts w:asciiTheme="minorEastAsia" w:hAnsiTheme="minorEastAsia" w:hint="eastAsia"/>
              </w:rPr>
              <w:t>Songze</w:t>
            </w:r>
            <w:proofErr w:type="spellEnd"/>
            <w:r w:rsidR="006E630B" w:rsidRPr="0092233B">
              <w:rPr>
                <w:rFonts w:asciiTheme="minorEastAsia" w:hAnsiTheme="minorEastAsia" w:hint="eastAsia"/>
              </w:rPr>
              <w:t xml:space="preserve"> Avenue, </w:t>
            </w:r>
            <w:proofErr w:type="spellStart"/>
            <w:r w:rsidR="006E630B" w:rsidRPr="0092233B">
              <w:rPr>
                <w:rFonts w:asciiTheme="minorEastAsia" w:hAnsiTheme="minorEastAsia" w:hint="eastAsia"/>
              </w:rPr>
              <w:t>Qingpu</w:t>
            </w:r>
            <w:proofErr w:type="spellEnd"/>
            <w:r w:rsidR="006E630B" w:rsidRPr="0092233B">
              <w:rPr>
                <w:rFonts w:asciiTheme="minorEastAsia" w:hAnsiTheme="minorEastAsia" w:hint="eastAsia"/>
              </w:rPr>
              <w:t xml:space="preserve"> District, Shanghai</w:t>
            </w:r>
          </w:p>
        </w:tc>
      </w:tr>
      <w:tr w:rsidR="00A44A58" w:rsidRPr="0092233B" w14:paraId="5534973E" w14:textId="77777777" w:rsidTr="00C535FC">
        <w:trPr>
          <w:trHeight w:val="340"/>
        </w:trPr>
        <w:tc>
          <w:tcPr>
            <w:tcW w:w="1636" w:type="dxa"/>
            <w:tcBorders>
              <w:top w:val="single" w:sz="8" w:space="0" w:color="000000"/>
              <w:left w:val="single" w:sz="8" w:space="0" w:color="000000"/>
              <w:bottom w:val="single" w:sz="8" w:space="0" w:color="000000"/>
              <w:right w:val="single" w:sz="8" w:space="0" w:color="000000"/>
            </w:tcBorders>
            <w:vAlign w:val="center"/>
          </w:tcPr>
          <w:p w14:paraId="46C60BF5" w14:textId="77777777" w:rsidR="00A44A58" w:rsidRPr="0092233B" w:rsidRDefault="00A44A58" w:rsidP="00C535FC">
            <w:pPr>
              <w:overflowPunct w:val="0"/>
              <w:snapToGrid w:val="0"/>
              <w:spacing w:beforeLines="16" w:before="57" w:line="211" w:lineRule="exact"/>
              <w:ind w:leftChars="115" w:left="241"/>
              <w:rPr>
                <w:rFonts w:asciiTheme="minorEastAsia" w:hAnsiTheme="minorEastAsia"/>
              </w:rPr>
            </w:pPr>
            <w:r w:rsidRPr="0092233B">
              <w:rPr>
                <w:rFonts w:asciiTheme="minorEastAsia" w:hAnsiTheme="minorEastAsia" w:hint="eastAsia"/>
              </w:rPr>
              <w:t>主</w:t>
            </w:r>
            <w:r w:rsidRPr="0092233B">
              <w:rPr>
                <w:rFonts w:asciiTheme="minorEastAsia" w:hAnsiTheme="minorEastAsia"/>
              </w:rPr>
              <w:t xml:space="preserve"> </w:t>
            </w:r>
            <w:r w:rsidRPr="0092233B">
              <w:rPr>
                <w:rFonts w:asciiTheme="minorEastAsia" w:hAnsiTheme="minorEastAsia" w:hint="eastAsia"/>
              </w:rPr>
              <w:t>催</w:t>
            </w:r>
          </w:p>
        </w:tc>
        <w:tc>
          <w:tcPr>
            <w:tcW w:w="7793" w:type="dxa"/>
            <w:tcBorders>
              <w:top w:val="single" w:sz="8" w:space="0" w:color="000000"/>
              <w:left w:val="single" w:sz="8" w:space="0" w:color="000000"/>
              <w:bottom w:val="single" w:sz="8" w:space="0" w:color="000000"/>
              <w:right w:val="single" w:sz="8" w:space="0" w:color="000000"/>
            </w:tcBorders>
            <w:vAlign w:val="center"/>
          </w:tcPr>
          <w:p w14:paraId="36C596BD" w14:textId="77777777" w:rsidR="00A44A58" w:rsidRPr="0092233B" w:rsidRDefault="00982D38" w:rsidP="00C535FC">
            <w:pPr>
              <w:overflowPunct w:val="0"/>
              <w:snapToGrid w:val="0"/>
              <w:spacing w:beforeLines="5" w:before="18" w:line="233" w:lineRule="exact"/>
              <w:ind w:leftChars="36" w:left="76" w:firstLineChars="50" w:firstLine="105"/>
              <w:rPr>
                <w:rFonts w:asciiTheme="minorEastAsia" w:hAnsiTheme="minorEastAsia"/>
                <w:lang w:eastAsia="zh-CN"/>
              </w:rPr>
            </w:pPr>
            <w:r w:rsidRPr="0092233B">
              <w:rPr>
                <w:rFonts w:asciiTheme="minorEastAsia" w:hAnsiTheme="minorEastAsia" w:hint="eastAsia"/>
                <w:lang w:eastAsia="zh-CN"/>
              </w:rPr>
              <w:t>中国商務部、上海市人民政府</w:t>
            </w:r>
          </w:p>
        </w:tc>
      </w:tr>
      <w:tr w:rsidR="005A6B65" w:rsidRPr="0092233B" w14:paraId="5D4C0BFD" w14:textId="77777777" w:rsidTr="00C535FC">
        <w:trPr>
          <w:trHeight w:val="340"/>
        </w:trPr>
        <w:tc>
          <w:tcPr>
            <w:tcW w:w="1636" w:type="dxa"/>
            <w:tcBorders>
              <w:top w:val="single" w:sz="8" w:space="0" w:color="000000"/>
              <w:left w:val="single" w:sz="8" w:space="0" w:color="000000"/>
              <w:bottom w:val="single" w:sz="8" w:space="0" w:color="000000"/>
              <w:right w:val="single" w:sz="8" w:space="0" w:color="000000"/>
            </w:tcBorders>
            <w:vAlign w:val="center"/>
          </w:tcPr>
          <w:p w14:paraId="5D9B0368" w14:textId="77777777" w:rsidR="005A6B65" w:rsidRPr="0092233B" w:rsidRDefault="005A6B65" w:rsidP="00C535FC">
            <w:pPr>
              <w:overflowPunct w:val="0"/>
              <w:snapToGrid w:val="0"/>
              <w:spacing w:beforeLines="16" w:before="57" w:line="211" w:lineRule="exact"/>
              <w:ind w:leftChars="115" w:left="241"/>
              <w:rPr>
                <w:rFonts w:asciiTheme="minorEastAsia" w:hAnsiTheme="minorEastAsia"/>
              </w:rPr>
            </w:pPr>
            <w:r w:rsidRPr="0092233B">
              <w:rPr>
                <w:rFonts w:asciiTheme="minorEastAsia" w:hAnsiTheme="minorEastAsia" w:hint="eastAsia"/>
              </w:rPr>
              <w:t>規　模</w:t>
            </w:r>
          </w:p>
        </w:tc>
        <w:tc>
          <w:tcPr>
            <w:tcW w:w="7793" w:type="dxa"/>
            <w:tcBorders>
              <w:top w:val="single" w:sz="8" w:space="0" w:color="000000"/>
              <w:left w:val="single" w:sz="8" w:space="0" w:color="000000"/>
              <w:bottom w:val="single" w:sz="8" w:space="0" w:color="000000"/>
              <w:right w:val="single" w:sz="8" w:space="0" w:color="000000"/>
            </w:tcBorders>
            <w:vAlign w:val="center"/>
          </w:tcPr>
          <w:p w14:paraId="1EDE9D7A" w14:textId="0D237913" w:rsidR="00BA5444" w:rsidRPr="0092233B" w:rsidRDefault="00B10C98" w:rsidP="00BA5444">
            <w:pPr>
              <w:overflowPunct w:val="0"/>
              <w:snapToGrid w:val="0"/>
              <w:spacing w:beforeLines="5" w:before="18" w:line="233" w:lineRule="exact"/>
              <w:ind w:leftChars="36" w:left="76" w:firstLineChars="50" w:firstLine="105"/>
              <w:rPr>
                <w:rFonts w:asciiTheme="minorEastAsia" w:hAnsiTheme="minorEastAsia"/>
              </w:rPr>
            </w:pPr>
            <w:r w:rsidRPr="0092233B">
              <w:rPr>
                <w:rFonts w:asciiTheme="minorEastAsia" w:hAnsiTheme="minorEastAsia" w:hint="eastAsia"/>
              </w:rPr>
              <w:t>3</w:t>
            </w:r>
            <w:r w:rsidR="009508AB" w:rsidRPr="0092233B">
              <w:rPr>
                <w:rFonts w:asciiTheme="minorEastAsia" w:hAnsiTheme="minorEastAsia" w:hint="eastAsia"/>
              </w:rPr>
              <w:t>6.6</w:t>
            </w:r>
            <w:r w:rsidRPr="0092233B">
              <w:rPr>
                <w:rFonts w:asciiTheme="minorEastAsia" w:hAnsiTheme="minorEastAsia" w:hint="eastAsia"/>
              </w:rPr>
              <w:t>万</w:t>
            </w:r>
            <w:r w:rsidR="005A6B65" w:rsidRPr="0092233B">
              <w:rPr>
                <w:rFonts w:asciiTheme="minorEastAsia" w:hAnsiTheme="minorEastAsia" w:hint="eastAsia"/>
              </w:rPr>
              <w:t>平米</w:t>
            </w:r>
            <w:r w:rsidR="00BA5444" w:rsidRPr="0092233B">
              <w:rPr>
                <w:rFonts w:asciiTheme="minorEastAsia" w:hAnsiTheme="minorEastAsia" w:hint="eastAsia"/>
              </w:rPr>
              <w:t>(第</w:t>
            </w:r>
            <w:r w:rsidR="009508AB" w:rsidRPr="0092233B">
              <w:rPr>
                <w:rFonts w:asciiTheme="minorEastAsia" w:hAnsiTheme="minorEastAsia" w:hint="eastAsia"/>
              </w:rPr>
              <w:t>四</w:t>
            </w:r>
            <w:r w:rsidR="00BA5444" w:rsidRPr="0092233B">
              <w:rPr>
                <w:rFonts w:asciiTheme="minorEastAsia" w:hAnsiTheme="minorEastAsia" w:hint="eastAsia"/>
              </w:rPr>
              <w:t>回実績)</w:t>
            </w:r>
          </w:p>
        </w:tc>
      </w:tr>
      <w:tr w:rsidR="005A6B65" w:rsidRPr="0092233B" w14:paraId="4D2AC70D" w14:textId="77777777" w:rsidTr="00C535FC">
        <w:trPr>
          <w:trHeight w:val="340"/>
        </w:trPr>
        <w:tc>
          <w:tcPr>
            <w:tcW w:w="1636" w:type="dxa"/>
            <w:tcBorders>
              <w:top w:val="single" w:sz="8" w:space="0" w:color="000000"/>
              <w:left w:val="single" w:sz="8" w:space="0" w:color="000000"/>
              <w:bottom w:val="single" w:sz="8" w:space="0" w:color="000000"/>
              <w:right w:val="single" w:sz="8" w:space="0" w:color="000000"/>
            </w:tcBorders>
            <w:vAlign w:val="center"/>
          </w:tcPr>
          <w:p w14:paraId="4974CB5E" w14:textId="77777777" w:rsidR="005A6B65" w:rsidRPr="0092233B" w:rsidRDefault="005A6B65" w:rsidP="00C535FC">
            <w:pPr>
              <w:overflowPunct w:val="0"/>
              <w:snapToGrid w:val="0"/>
              <w:spacing w:beforeLines="16" w:before="57" w:line="211" w:lineRule="exact"/>
              <w:ind w:leftChars="115" w:left="241"/>
              <w:rPr>
                <w:rFonts w:asciiTheme="minorEastAsia" w:hAnsiTheme="minorEastAsia"/>
              </w:rPr>
            </w:pPr>
            <w:r w:rsidRPr="0092233B">
              <w:rPr>
                <w:rFonts w:asciiTheme="minorEastAsia" w:hAnsiTheme="minorEastAsia" w:hint="eastAsia"/>
              </w:rPr>
              <w:t>出品国数</w:t>
            </w:r>
          </w:p>
        </w:tc>
        <w:tc>
          <w:tcPr>
            <w:tcW w:w="7793" w:type="dxa"/>
            <w:tcBorders>
              <w:top w:val="single" w:sz="8" w:space="0" w:color="000000"/>
              <w:left w:val="single" w:sz="8" w:space="0" w:color="000000"/>
              <w:bottom w:val="single" w:sz="8" w:space="0" w:color="000000"/>
              <w:right w:val="single" w:sz="8" w:space="0" w:color="000000"/>
            </w:tcBorders>
            <w:vAlign w:val="center"/>
          </w:tcPr>
          <w:p w14:paraId="20AAA28D" w14:textId="0CEB6A91" w:rsidR="005A6B65" w:rsidRPr="0092233B" w:rsidRDefault="005A6B65" w:rsidP="00C535FC">
            <w:pPr>
              <w:overflowPunct w:val="0"/>
              <w:snapToGrid w:val="0"/>
              <w:spacing w:beforeLines="5" w:before="18" w:line="233" w:lineRule="exact"/>
              <w:ind w:leftChars="36" w:left="76" w:firstLineChars="50" w:firstLine="105"/>
              <w:rPr>
                <w:rFonts w:asciiTheme="minorEastAsia" w:hAnsiTheme="minorEastAsia"/>
              </w:rPr>
            </w:pPr>
            <w:r w:rsidRPr="0092233B">
              <w:rPr>
                <w:rFonts w:asciiTheme="minorEastAsia" w:hAnsiTheme="minorEastAsia" w:hint="eastAsia"/>
              </w:rPr>
              <w:t>1</w:t>
            </w:r>
            <w:r w:rsidR="009508AB" w:rsidRPr="0092233B">
              <w:rPr>
                <w:rFonts w:asciiTheme="minorEastAsia" w:hAnsiTheme="minorEastAsia" w:hint="eastAsia"/>
              </w:rPr>
              <w:t>27</w:t>
            </w:r>
            <w:r w:rsidRPr="0092233B">
              <w:rPr>
                <w:rFonts w:asciiTheme="minorEastAsia" w:hAnsiTheme="minorEastAsia" w:hint="eastAsia"/>
              </w:rPr>
              <w:t>カ国</w:t>
            </w:r>
            <w:r w:rsidR="00BA5444" w:rsidRPr="0092233B">
              <w:rPr>
                <w:rFonts w:asciiTheme="minorEastAsia" w:hAnsiTheme="minorEastAsia" w:hint="eastAsia"/>
              </w:rPr>
              <w:t>（第</w:t>
            </w:r>
            <w:r w:rsidR="009508AB" w:rsidRPr="0092233B">
              <w:rPr>
                <w:rFonts w:asciiTheme="minorEastAsia" w:hAnsiTheme="minorEastAsia" w:hint="eastAsia"/>
              </w:rPr>
              <w:t>四</w:t>
            </w:r>
            <w:r w:rsidR="00BA5444" w:rsidRPr="0092233B">
              <w:rPr>
                <w:rFonts w:asciiTheme="minorEastAsia" w:hAnsiTheme="minorEastAsia" w:hint="eastAsia"/>
              </w:rPr>
              <w:t>回実績）</w:t>
            </w:r>
          </w:p>
        </w:tc>
      </w:tr>
      <w:tr w:rsidR="00A44A58" w:rsidRPr="0092233B" w14:paraId="290B4AED" w14:textId="77777777" w:rsidTr="001767F7">
        <w:trPr>
          <w:trHeight w:val="958"/>
        </w:trPr>
        <w:tc>
          <w:tcPr>
            <w:tcW w:w="1636" w:type="dxa"/>
            <w:tcBorders>
              <w:top w:val="single" w:sz="8" w:space="0" w:color="000000"/>
              <w:left w:val="single" w:sz="8" w:space="0" w:color="000000"/>
              <w:bottom w:val="single" w:sz="8" w:space="0" w:color="000000"/>
              <w:right w:val="single" w:sz="8" w:space="0" w:color="000000"/>
            </w:tcBorders>
            <w:vAlign w:val="center"/>
          </w:tcPr>
          <w:p w14:paraId="1090341A" w14:textId="77777777" w:rsidR="00A44A58" w:rsidRPr="0092233B" w:rsidRDefault="00A44A58" w:rsidP="00C535FC">
            <w:pPr>
              <w:overflowPunct w:val="0"/>
              <w:snapToGrid w:val="0"/>
              <w:spacing w:beforeLines="11" w:before="39" w:line="222" w:lineRule="exact"/>
              <w:ind w:leftChars="115" w:left="241"/>
              <w:rPr>
                <w:rFonts w:asciiTheme="minorEastAsia" w:hAnsiTheme="minorEastAsia"/>
              </w:rPr>
            </w:pPr>
            <w:r w:rsidRPr="0092233B">
              <w:rPr>
                <w:rFonts w:asciiTheme="minorEastAsia" w:hAnsiTheme="minorEastAsia" w:hint="eastAsia"/>
              </w:rPr>
              <w:t>出</w:t>
            </w:r>
            <w:r w:rsidRPr="0092233B">
              <w:rPr>
                <w:rFonts w:asciiTheme="minorEastAsia" w:hAnsiTheme="minorEastAsia"/>
              </w:rPr>
              <w:t xml:space="preserve"> </w:t>
            </w:r>
            <w:r w:rsidRPr="0092233B">
              <w:rPr>
                <w:rFonts w:asciiTheme="minorEastAsia" w:hAnsiTheme="minorEastAsia" w:hint="eastAsia"/>
              </w:rPr>
              <w:t>品</w:t>
            </w:r>
            <w:r w:rsidRPr="0092233B">
              <w:rPr>
                <w:rFonts w:asciiTheme="minorEastAsia" w:hAnsiTheme="minorEastAsia"/>
              </w:rPr>
              <w:t xml:space="preserve"> </w:t>
            </w:r>
            <w:r w:rsidRPr="0092233B">
              <w:rPr>
                <w:rFonts w:asciiTheme="minorEastAsia" w:hAnsiTheme="minorEastAsia" w:hint="eastAsia"/>
              </w:rPr>
              <w:t>物</w:t>
            </w:r>
          </w:p>
        </w:tc>
        <w:tc>
          <w:tcPr>
            <w:tcW w:w="7793" w:type="dxa"/>
            <w:tcBorders>
              <w:top w:val="single" w:sz="8" w:space="0" w:color="000000"/>
              <w:left w:val="single" w:sz="8" w:space="0" w:color="000000"/>
              <w:bottom w:val="single" w:sz="8" w:space="0" w:color="000000"/>
              <w:right w:val="single" w:sz="8" w:space="0" w:color="000000"/>
            </w:tcBorders>
            <w:vAlign w:val="center"/>
          </w:tcPr>
          <w:p w14:paraId="5AB07A14" w14:textId="77777777" w:rsidR="001B1B82" w:rsidRPr="0092233B" w:rsidRDefault="001B1B82" w:rsidP="00BD618B">
            <w:pPr>
              <w:widowControl w:val="0"/>
              <w:autoSpaceDE w:val="0"/>
              <w:autoSpaceDN w:val="0"/>
              <w:adjustRightInd w:val="0"/>
              <w:jc w:val="left"/>
              <w:rPr>
                <w:rFonts w:asciiTheme="minorEastAsia" w:hAnsiTheme="minorEastAsia" w:cs="CIDFont+F2"/>
                <w:kern w:val="0"/>
                <w:szCs w:val="21"/>
              </w:rPr>
            </w:pPr>
            <w:r w:rsidRPr="0092233B">
              <w:rPr>
                <w:rFonts w:asciiTheme="minorEastAsia" w:hAnsiTheme="minorEastAsia" w:cs="CIDFont+F2" w:hint="eastAsia"/>
                <w:kern w:val="0"/>
                <w:szCs w:val="21"/>
              </w:rPr>
              <w:t>医薬品、医療機器、高齢者リハビリ・補助器具、健康保健食品、健康ケア、医</w:t>
            </w:r>
          </w:p>
          <w:p w14:paraId="072B73EF" w14:textId="6FF38910" w:rsidR="00A44A58" w:rsidRPr="0092233B" w:rsidRDefault="001B1B82" w:rsidP="00512E20">
            <w:pPr>
              <w:widowControl w:val="0"/>
              <w:autoSpaceDE w:val="0"/>
              <w:autoSpaceDN w:val="0"/>
              <w:adjustRightInd w:val="0"/>
              <w:jc w:val="left"/>
              <w:rPr>
                <w:rFonts w:asciiTheme="minorEastAsia" w:hAnsiTheme="minorEastAsia"/>
              </w:rPr>
            </w:pPr>
            <w:r w:rsidRPr="0092233B">
              <w:rPr>
                <w:rFonts w:asciiTheme="minorEastAsia" w:hAnsiTheme="minorEastAsia" w:cs="CIDFont+F2" w:hint="eastAsia"/>
                <w:kern w:val="0"/>
                <w:szCs w:val="21"/>
              </w:rPr>
              <w:t>療美容、医療ツーリズム、医療技術・サービス等</w:t>
            </w:r>
          </w:p>
        </w:tc>
      </w:tr>
      <w:tr w:rsidR="006E630B" w:rsidRPr="0092233B" w14:paraId="12334B18" w14:textId="77777777" w:rsidTr="00B124CC">
        <w:trPr>
          <w:trHeight w:val="580"/>
        </w:trPr>
        <w:tc>
          <w:tcPr>
            <w:tcW w:w="1636" w:type="dxa"/>
            <w:tcBorders>
              <w:top w:val="single" w:sz="8" w:space="0" w:color="000000"/>
              <w:left w:val="single" w:sz="8" w:space="0" w:color="000000"/>
              <w:bottom w:val="single" w:sz="8" w:space="0" w:color="000000"/>
              <w:right w:val="single" w:sz="8" w:space="0" w:color="000000"/>
            </w:tcBorders>
            <w:vAlign w:val="center"/>
          </w:tcPr>
          <w:p w14:paraId="31463B4B" w14:textId="77777777" w:rsidR="006E630B" w:rsidRPr="0092233B" w:rsidRDefault="006E630B" w:rsidP="00C535FC">
            <w:pPr>
              <w:overflowPunct w:val="0"/>
              <w:snapToGrid w:val="0"/>
              <w:spacing w:beforeLines="11" w:before="39" w:line="222" w:lineRule="exact"/>
              <w:ind w:leftChars="115" w:left="241"/>
              <w:rPr>
                <w:rFonts w:asciiTheme="minorEastAsia" w:hAnsiTheme="minorEastAsia"/>
              </w:rPr>
            </w:pPr>
            <w:r w:rsidRPr="0092233B">
              <w:rPr>
                <w:rFonts w:asciiTheme="minorEastAsia" w:hAnsiTheme="minorEastAsia" w:hint="eastAsia"/>
              </w:rPr>
              <w:t>来場者構成</w:t>
            </w:r>
          </w:p>
        </w:tc>
        <w:tc>
          <w:tcPr>
            <w:tcW w:w="7793" w:type="dxa"/>
            <w:tcBorders>
              <w:top w:val="single" w:sz="8" w:space="0" w:color="000000"/>
              <w:left w:val="single" w:sz="8" w:space="0" w:color="000000"/>
              <w:bottom w:val="single" w:sz="8" w:space="0" w:color="000000"/>
              <w:right w:val="single" w:sz="8" w:space="0" w:color="000000"/>
            </w:tcBorders>
            <w:vAlign w:val="center"/>
          </w:tcPr>
          <w:p w14:paraId="6E5D73E0" w14:textId="77777777" w:rsidR="006E630B" w:rsidRPr="0092233B" w:rsidRDefault="006E630B" w:rsidP="00512E20">
            <w:pPr>
              <w:overflowPunct w:val="0"/>
              <w:snapToGrid w:val="0"/>
              <w:spacing w:beforeLines="15" w:before="54" w:line="211" w:lineRule="exact"/>
              <w:ind w:firstLineChars="100" w:firstLine="220"/>
              <w:rPr>
                <w:rFonts w:asciiTheme="minorEastAsia" w:hAnsiTheme="minorEastAsia"/>
              </w:rPr>
            </w:pPr>
            <w:r w:rsidRPr="0092233B">
              <w:rPr>
                <w:rFonts w:asciiTheme="minorEastAsia" w:hAnsiTheme="minorEastAsia" w:cs="MeiryoUI" w:hint="eastAsia"/>
                <w:kern w:val="0"/>
                <w:sz w:val="22"/>
              </w:rPr>
              <w:t>バイヤー、政府関係者、一般来場者など</w:t>
            </w:r>
          </w:p>
        </w:tc>
      </w:tr>
      <w:tr w:rsidR="005A6B65" w:rsidRPr="0092233B" w14:paraId="037D1311" w14:textId="77777777" w:rsidTr="00C535FC">
        <w:trPr>
          <w:trHeight w:val="340"/>
        </w:trPr>
        <w:tc>
          <w:tcPr>
            <w:tcW w:w="1636" w:type="dxa"/>
            <w:tcBorders>
              <w:top w:val="single" w:sz="8" w:space="0" w:color="000000"/>
              <w:left w:val="single" w:sz="8" w:space="0" w:color="000000"/>
              <w:bottom w:val="single" w:sz="8" w:space="0" w:color="000000"/>
              <w:right w:val="single" w:sz="8" w:space="0" w:color="000000"/>
            </w:tcBorders>
            <w:vAlign w:val="center"/>
          </w:tcPr>
          <w:p w14:paraId="5346521A" w14:textId="77777777" w:rsidR="005A6B65" w:rsidRPr="0092233B" w:rsidRDefault="005A6B65" w:rsidP="00C535FC">
            <w:pPr>
              <w:overflowPunct w:val="0"/>
              <w:snapToGrid w:val="0"/>
              <w:spacing w:beforeLines="13" w:before="46" w:line="222" w:lineRule="exact"/>
              <w:ind w:leftChars="115" w:left="241"/>
              <w:rPr>
                <w:rFonts w:asciiTheme="minorEastAsia" w:hAnsiTheme="minorEastAsia"/>
              </w:rPr>
            </w:pPr>
            <w:r w:rsidRPr="0092233B">
              <w:rPr>
                <w:rFonts w:asciiTheme="minorEastAsia" w:hAnsiTheme="minorEastAsia" w:hint="eastAsia"/>
              </w:rPr>
              <w:t>URL</w:t>
            </w:r>
          </w:p>
        </w:tc>
        <w:tc>
          <w:tcPr>
            <w:tcW w:w="7793" w:type="dxa"/>
            <w:tcBorders>
              <w:top w:val="single" w:sz="8" w:space="0" w:color="000000"/>
              <w:left w:val="single" w:sz="8" w:space="0" w:color="000000"/>
              <w:bottom w:val="single" w:sz="8" w:space="0" w:color="000000"/>
              <w:right w:val="single" w:sz="8" w:space="0" w:color="000000"/>
            </w:tcBorders>
            <w:vAlign w:val="center"/>
          </w:tcPr>
          <w:p w14:paraId="4BC87FB1" w14:textId="52703355" w:rsidR="005A6B65" w:rsidRPr="0092233B" w:rsidRDefault="00BD618B" w:rsidP="005A6B65">
            <w:pPr>
              <w:overflowPunct w:val="0"/>
              <w:snapToGrid w:val="0"/>
              <w:spacing w:beforeLines="14" w:before="50" w:line="222" w:lineRule="exact"/>
              <w:ind w:leftChars="36" w:left="76" w:firstLineChars="50" w:firstLine="105"/>
              <w:rPr>
                <w:rFonts w:asciiTheme="minorEastAsia" w:hAnsiTheme="minorEastAsia"/>
              </w:rPr>
            </w:pPr>
            <w:r w:rsidRPr="0092233B">
              <w:rPr>
                <w:rFonts w:asciiTheme="minorEastAsia" w:hAnsiTheme="minorEastAsia"/>
              </w:rPr>
              <w:t>https://www.ciie.org/zbh/index.html（中国語）</w:t>
            </w:r>
          </w:p>
          <w:p w14:paraId="695BD812" w14:textId="293FFC3B" w:rsidR="006E630B" w:rsidRPr="0092233B" w:rsidRDefault="00BD618B" w:rsidP="00B10C98">
            <w:pPr>
              <w:overflowPunct w:val="0"/>
              <w:snapToGrid w:val="0"/>
              <w:spacing w:beforeLines="14" w:before="50" w:line="222" w:lineRule="exact"/>
              <w:ind w:leftChars="36" w:left="76" w:firstLineChars="50" w:firstLine="105"/>
              <w:rPr>
                <w:rFonts w:asciiTheme="minorEastAsia" w:hAnsiTheme="minorEastAsia"/>
              </w:rPr>
            </w:pPr>
            <w:r w:rsidRPr="0092233B">
              <w:rPr>
                <w:rFonts w:asciiTheme="minorEastAsia" w:hAnsiTheme="minorEastAsia"/>
              </w:rPr>
              <w:t>https://www.ciie.org/zbh/en/（英語）</w:t>
            </w:r>
          </w:p>
        </w:tc>
      </w:tr>
    </w:tbl>
    <w:p w14:paraId="265AD032" w14:textId="61B750BA" w:rsidR="00B10C98" w:rsidRPr="0092233B" w:rsidRDefault="00B10C98" w:rsidP="00B10C98">
      <w:pPr>
        <w:pStyle w:val="a3"/>
        <w:ind w:leftChars="0" w:left="420"/>
        <w:rPr>
          <w:rFonts w:asciiTheme="minorEastAsia" w:hAnsiTheme="minorEastAsia"/>
        </w:rPr>
      </w:pPr>
    </w:p>
    <w:p w14:paraId="0F31E46E" w14:textId="75806AD2" w:rsidR="005A6B65" w:rsidRPr="0092233B" w:rsidRDefault="00B124CC" w:rsidP="00B124CC">
      <w:pPr>
        <w:rPr>
          <w:rFonts w:asciiTheme="minorEastAsia" w:hAnsiTheme="minorEastAsia"/>
        </w:rPr>
      </w:pPr>
      <w:r w:rsidRPr="0092233B">
        <w:rPr>
          <w:rFonts w:asciiTheme="minorEastAsia" w:hAnsiTheme="minorEastAsia" w:hint="eastAsia"/>
        </w:rPr>
        <w:t>３</w:t>
      </w:r>
      <w:r w:rsidR="00B10C98" w:rsidRPr="0092233B">
        <w:rPr>
          <w:rFonts w:asciiTheme="minorEastAsia" w:hAnsiTheme="minorEastAsia" w:hint="eastAsia"/>
        </w:rPr>
        <w:t xml:space="preserve">　</w:t>
      </w:r>
      <w:r w:rsidR="00CD291D" w:rsidRPr="0092233B">
        <w:rPr>
          <w:rFonts w:asciiTheme="minorEastAsia" w:hAnsiTheme="minorEastAsia" w:hint="eastAsia"/>
        </w:rPr>
        <w:t>ジャパン・</w:t>
      </w:r>
      <w:r w:rsidR="005A6B65" w:rsidRPr="0092233B">
        <w:rPr>
          <w:rFonts w:asciiTheme="minorEastAsia" w:hAnsiTheme="minorEastAsia" w:hint="eastAsia"/>
        </w:rPr>
        <w:t>パビリオン概要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
        <w:gridCol w:w="7287"/>
      </w:tblGrid>
      <w:tr w:rsidR="00CD291D" w:rsidRPr="0092233B" w14:paraId="5E1747BD" w14:textId="2D6C56BC" w:rsidTr="00512E20">
        <w:trPr>
          <w:trHeight w:val="315"/>
        </w:trPr>
        <w:tc>
          <w:tcPr>
            <w:tcW w:w="2069" w:type="dxa"/>
          </w:tcPr>
          <w:p w14:paraId="33D06DF6" w14:textId="6461DED1" w:rsidR="00CD291D" w:rsidRPr="0092233B" w:rsidRDefault="00CD291D" w:rsidP="00CD291D">
            <w:pPr>
              <w:rPr>
                <w:rFonts w:asciiTheme="minorEastAsia" w:hAnsiTheme="minorEastAsia"/>
              </w:rPr>
            </w:pPr>
            <w:r w:rsidRPr="0092233B">
              <w:rPr>
                <w:rFonts w:asciiTheme="minorEastAsia" w:hAnsiTheme="minorEastAsia" w:hint="eastAsia"/>
              </w:rPr>
              <w:t>出品分野・ホール</w:t>
            </w:r>
          </w:p>
        </w:tc>
        <w:tc>
          <w:tcPr>
            <w:tcW w:w="7287" w:type="dxa"/>
          </w:tcPr>
          <w:p w14:paraId="304827E4" w14:textId="65D31C41" w:rsidR="00CD291D" w:rsidRPr="0092233B" w:rsidRDefault="00CD291D" w:rsidP="00512E20">
            <w:pPr>
              <w:rPr>
                <w:rFonts w:asciiTheme="minorEastAsia" w:hAnsiTheme="minorEastAsia"/>
              </w:rPr>
            </w:pPr>
            <w:r w:rsidRPr="0092233B">
              <w:rPr>
                <w:rFonts w:asciiTheme="minorEastAsia" w:hAnsiTheme="minorEastAsia" w:hint="eastAsia"/>
              </w:rPr>
              <w:t>医療機器・</w:t>
            </w:r>
            <w:r w:rsidR="0034049E" w:rsidRPr="0092233B">
              <w:rPr>
                <w:rFonts w:asciiTheme="minorEastAsia" w:hAnsiTheme="minorEastAsia" w:hint="eastAsia"/>
              </w:rPr>
              <w:t>医薬</w:t>
            </w:r>
            <w:r w:rsidRPr="0092233B">
              <w:rPr>
                <w:rFonts w:asciiTheme="minorEastAsia" w:hAnsiTheme="minorEastAsia" w:hint="eastAsia"/>
              </w:rPr>
              <w:t>保健</w:t>
            </w:r>
          </w:p>
        </w:tc>
      </w:tr>
      <w:tr w:rsidR="00CD291D" w:rsidRPr="0092233B" w14:paraId="6CBDC1D2" w14:textId="367E35AE" w:rsidTr="00512E20">
        <w:trPr>
          <w:trHeight w:val="390"/>
        </w:trPr>
        <w:tc>
          <w:tcPr>
            <w:tcW w:w="2069" w:type="dxa"/>
          </w:tcPr>
          <w:p w14:paraId="7D9C3582" w14:textId="5986A55B" w:rsidR="00CD291D" w:rsidRPr="0092233B" w:rsidRDefault="00CD291D" w:rsidP="00CD291D">
            <w:pPr>
              <w:pStyle w:val="a3"/>
              <w:ind w:leftChars="190" w:left="399"/>
              <w:rPr>
                <w:rFonts w:asciiTheme="minorEastAsia" w:hAnsiTheme="minorEastAsia"/>
              </w:rPr>
            </w:pPr>
            <w:r w:rsidRPr="0092233B">
              <w:rPr>
                <w:rFonts w:asciiTheme="minorEastAsia" w:hAnsiTheme="minorEastAsia" w:hint="eastAsia"/>
              </w:rPr>
              <w:t>出品規模</w:t>
            </w:r>
          </w:p>
        </w:tc>
        <w:tc>
          <w:tcPr>
            <w:tcW w:w="7287" w:type="dxa"/>
          </w:tcPr>
          <w:p w14:paraId="22DE256F" w14:textId="61F765A9" w:rsidR="00CD291D" w:rsidRPr="0092233B" w:rsidRDefault="00CD291D" w:rsidP="00512E20">
            <w:pPr>
              <w:rPr>
                <w:rFonts w:asciiTheme="minorEastAsia" w:hAnsiTheme="minorEastAsia"/>
              </w:rPr>
            </w:pPr>
            <w:r w:rsidRPr="0092233B">
              <w:rPr>
                <w:rFonts w:asciiTheme="minorEastAsia" w:hAnsiTheme="minorEastAsia" w:hint="eastAsia"/>
              </w:rPr>
              <w:t>600㎡（予定）</w:t>
            </w:r>
          </w:p>
        </w:tc>
      </w:tr>
      <w:tr w:rsidR="00CD291D" w:rsidRPr="0092233B" w14:paraId="0D6E050A" w14:textId="62C414CC" w:rsidTr="00512E20">
        <w:trPr>
          <w:trHeight w:val="285"/>
        </w:trPr>
        <w:tc>
          <w:tcPr>
            <w:tcW w:w="2069" w:type="dxa"/>
          </w:tcPr>
          <w:p w14:paraId="4112E87E" w14:textId="4BE8D932" w:rsidR="00CD291D" w:rsidRPr="0092233B" w:rsidRDefault="00CD291D" w:rsidP="00CD291D">
            <w:pPr>
              <w:pStyle w:val="a3"/>
              <w:ind w:leftChars="190" w:left="399"/>
              <w:rPr>
                <w:rFonts w:asciiTheme="minorEastAsia" w:hAnsiTheme="minorEastAsia"/>
              </w:rPr>
            </w:pPr>
            <w:r w:rsidRPr="0092233B">
              <w:rPr>
                <w:rFonts w:asciiTheme="minorEastAsia" w:hAnsiTheme="minorEastAsia" w:hint="eastAsia"/>
              </w:rPr>
              <w:t>募集企業</w:t>
            </w:r>
          </w:p>
        </w:tc>
        <w:tc>
          <w:tcPr>
            <w:tcW w:w="7287" w:type="dxa"/>
          </w:tcPr>
          <w:p w14:paraId="175EC5C2" w14:textId="6EEFCA58" w:rsidR="00CD291D" w:rsidRPr="0092233B" w:rsidRDefault="00CD291D" w:rsidP="00512E20">
            <w:pPr>
              <w:rPr>
                <w:rFonts w:asciiTheme="minorEastAsia" w:hAnsiTheme="minorEastAsia"/>
              </w:rPr>
            </w:pPr>
            <w:r w:rsidRPr="0092233B">
              <w:rPr>
                <w:rFonts w:asciiTheme="minorEastAsia" w:hAnsiTheme="minorEastAsia" w:hint="eastAsia"/>
              </w:rPr>
              <w:t>40社程度（予定）</w:t>
            </w:r>
          </w:p>
        </w:tc>
      </w:tr>
      <w:tr w:rsidR="00CD291D" w:rsidRPr="0092233B" w14:paraId="219AB32A" w14:textId="128B60C5" w:rsidTr="00512E20">
        <w:trPr>
          <w:trHeight w:val="823"/>
        </w:trPr>
        <w:tc>
          <w:tcPr>
            <w:tcW w:w="2069" w:type="dxa"/>
          </w:tcPr>
          <w:p w14:paraId="6D76F462" w14:textId="0C32AE6F" w:rsidR="00CD291D" w:rsidRPr="0092233B" w:rsidRDefault="00CD291D" w:rsidP="00CD291D">
            <w:pPr>
              <w:pStyle w:val="a3"/>
              <w:ind w:leftChars="0" w:left="-21" w:firstLineChars="200" w:firstLine="420"/>
              <w:rPr>
                <w:rFonts w:asciiTheme="minorEastAsia" w:hAnsiTheme="minorEastAsia"/>
              </w:rPr>
            </w:pPr>
            <w:r w:rsidRPr="0092233B">
              <w:rPr>
                <w:rFonts w:asciiTheme="minorEastAsia" w:hAnsiTheme="minorEastAsia" w:hint="eastAsia"/>
              </w:rPr>
              <w:t>出品対象</w:t>
            </w:r>
          </w:p>
          <w:p w14:paraId="0381B21D" w14:textId="77777777" w:rsidR="00CD291D" w:rsidRPr="0092233B" w:rsidRDefault="00CD291D" w:rsidP="00CD291D">
            <w:pPr>
              <w:pStyle w:val="a3"/>
              <w:ind w:leftChars="190" w:left="399"/>
              <w:rPr>
                <w:rFonts w:asciiTheme="minorEastAsia" w:hAnsiTheme="minorEastAsia"/>
              </w:rPr>
            </w:pPr>
          </w:p>
        </w:tc>
        <w:tc>
          <w:tcPr>
            <w:tcW w:w="7287" w:type="dxa"/>
          </w:tcPr>
          <w:p w14:paraId="080C23FC" w14:textId="2F430CCE" w:rsidR="00CD291D" w:rsidRPr="0092233B" w:rsidRDefault="00BD618B" w:rsidP="00CD291D">
            <w:pPr>
              <w:rPr>
                <w:rFonts w:asciiTheme="minorEastAsia" w:hAnsiTheme="minorEastAsia"/>
              </w:rPr>
            </w:pPr>
            <w:r w:rsidRPr="0092233B">
              <w:rPr>
                <w:rFonts w:asciiTheme="minorEastAsia" w:hAnsiTheme="minorEastAsia"/>
              </w:rPr>
              <w:t>高齢者サービス、福祉機器・用品、栄養保健食品、健康ケア、医療美容、 医療ツーリズム、医療技術・サービス、防疫関連製品（マスク、消毒用品等）</w:t>
            </w:r>
          </w:p>
        </w:tc>
      </w:tr>
    </w:tbl>
    <w:p w14:paraId="72F4EFDC" w14:textId="77777777" w:rsidR="00CD291D" w:rsidRPr="0092233B" w:rsidRDefault="00CD291D" w:rsidP="005A6B65">
      <w:pPr>
        <w:pStyle w:val="a3"/>
        <w:ind w:leftChars="0" w:left="420"/>
        <w:rPr>
          <w:rFonts w:asciiTheme="minorEastAsia" w:hAnsiTheme="minorEastAsia"/>
        </w:rPr>
      </w:pPr>
    </w:p>
    <w:p w14:paraId="08150A1C" w14:textId="602E1A10" w:rsidR="00A44A58" w:rsidRPr="0092233B" w:rsidRDefault="00B124CC" w:rsidP="00747CF6">
      <w:pPr>
        <w:rPr>
          <w:rFonts w:asciiTheme="minorEastAsia" w:hAnsiTheme="minorEastAsia"/>
        </w:rPr>
      </w:pPr>
      <w:r w:rsidRPr="0092233B">
        <w:rPr>
          <w:rFonts w:asciiTheme="minorEastAsia" w:hAnsiTheme="minorEastAsia" w:hint="eastAsia"/>
        </w:rPr>
        <w:t>４</w:t>
      </w:r>
      <w:r w:rsidR="00747CF6" w:rsidRPr="0092233B">
        <w:rPr>
          <w:rFonts w:asciiTheme="minorEastAsia" w:hAnsiTheme="minorEastAsia" w:hint="eastAsia"/>
        </w:rPr>
        <w:t xml:space="preserve">　</w:t>
      </w:r>
      <w:r w:rsidR="001767F7" w:rsidRPr="0092233B">
        <w:rPr>
          <w:rFonts w:asciiTheme="minorEastAsia" w:hAnsiTheme="minorEastAsia" w:hint="eastAsia"/>
        </w:rPr>
        <w:t>横浜パビリオン</w:t>
      </w:r>
      <w:r w:rsidR="00A44A58" w:rsidRPr="0092233B">
        <w:rPr>
          <w:rFonts w:asciiTheme="minorEastAsia" w:hAnsiTheme="minorEastAsia" w:hint="eastAsia"/>
        </w:rPr>
        <w:t>募集内容</w:t>
      </w:r>
    </w:p>
    <w:p w14:paraId="2A3185DA" w14:textId="77777777" w:rsidR="006E630B" w:rsidRPr="0092233B" w:rsidRDefault="006E630B" w:rsidP="00A44A58">
      <w:pPr>
        <w:pStyle w:val="a3"/>
        <w:numPr>
          <w:ilvl w:val="0"/>
          <w:numId w:val="2"/>
        </w:numPr>
        <w:ind w:leftChars="0" w:left="630" w:hanging="630"/>
        <w:rPr>
          <w:rFonts w:asciiTheme="minorEastAsia" w:hAnsiTheme="minorEastAsia"/>
        </w:rPr>
      </w:pPr>
      <w:r w:rsidRPr="0092233B">
        <w:rPr>
          <w:rFonts w:asciiTheme="minorEastAsia" w:hAnsiTheme="minorEastAsia"/>
        </w:rPr>
        <w:t>出展分野エリア</w:t>
      </w:r>
    </w:p>
    <w:p w14:paraId="3E86F721" w14:textId="27A7211A" w:rsidR="00CD291D" w:rsidRPr="0092233B" w:rsidRDefault="0010200E" w:rsidP="00CD291D">
      <w:pPr>
        <w:pStyle w:val="a3"/>
        <w:ind w:leftChars="0" w:left="630"/>
        <w:rPr>
          <w:rFonts w:asciiTheme="minorEastAsia" w:hAnsiTheme="minorEastAsia" w:cs="Arial"/>
          <w:color w:val="0B0B0B"/>
          <w:spacing w:val="-2"/>
          <w:sz w:val="20"/>
          <w:szCs w:val="20"/>
        </w:rPr>
      </w:pPr>
      <w:r w:rsidRPr="0092233B">
        <w:rPr>
          <w:rFonts w:asciiTheme="minorEastAsia" w:hAnsiTheme="minorEastAsia"/>
        </w:rPr>
        <w:t>ジェトロ「ジャパン・パビリオン」</w:t>
      </w:r>
      <w:r w:rsidR="00CD291D" w:rsidRPr="0092233B">
        <w:rPr>
          <w:rFonts w:asciiTheme="minorEastAsia" w:hAnsiTheme="minorEastAsia" w:hint="eastAsia"/>
        </w:rPr>
        <w:t>医療機器・医</w:t>
      </w:r>
      <w:r w:rsidR="00512E20" w:rsidRPr="0092233B">
        <w:rPr>
          <w:rFonts w:asciiTheme="minorEastAsia" w:hAnsiTheme="minorEastAsia" w:hint="eastAsia"/>
        </w:rPr>
        <w:t>薬</w:t>
      </w:r>
      <w:r w:rsidR="00CD291D" w:rsidRPr="0092233B">
        <w:rPr>
          <w:rFonts w:asciiTheme="minorEastAsia" w:hAnsiTheme="minorEastAsia" w:hint="eastAsia"/>
        </w:rPr>
        <w:t>保健</w:t>
      </w:r>
    </w:p>
    <w:p w14:paraId="241DAED6" w14:textId="47EE0B4D" w:rsidR="000F4B9E" w:rsidRPr="0092233B" w:rsidRDefault="00CD291D" w:rsidP="00CD291D">
      <w:pPr>
        <w:rPr>
          <w:rFonts w:asciiTheme="minorEastAsia" w:hAnsiTheme="minorEastAsia"/>
          <w:lang w:eastAsia="zh-TW"/>
        </w:rPr>
      </w:pPr>
      <w:r w:rsidRPr="0092233B">
        <w:rPr>
          <w:rFonts w:asciiTheme="minorEastAsia" w:hAnsiTheme="minorEastAsia" w:hint="eastAsia"/>
          <w:lang w:eastAsia="zh-TW"/>
        </w:rPr>
        <w:t>（２）</w:t>
      </w:r>
      <w:r w:rsidR="000F4B9E" w:rsidRPr="0092233B">
        <w:rPr>
          <w:rFonts w:asciiTheme="minorEastAsia" w:hAnsiTheme="minorEastAsia" w:hint="eastAsia"/>
          <w:lang w:eastAsia="zh-TW"/>
        </w:rPr>
        <w:t xml:space="preserve">出展面積　</w:t>
      </w:r>
    </w:p>
    <w:p w14:paraId="3903A65E" w14:textId="41418F83" w:rsidR="000F4B9E" w:rsidRPr="0092233B" w:rsidRDefault="00CD291D" w:rsidP="00CD291D">
      <w:pPr>
        <w:pStyle w:val="a3"/>
        <w:ind w:leftChars="0" w:left="630"/>
        <w:rPr>
          <w:rFonts w:asciiTheme="minorEastAsia" w:hAnsiTheme="minorEastAsia"/>
          <w:lang w:eastAsia="zh-TW"/>
        </w:rPr>
      </w:pPr>
      <w:r w:rsidRPr="0092233B">
        <w:rPr>
          <w:rFonts w:asciiTheme="minorEastAsia" w:hAnsiTheme="minorEastAsia" w:hint="eastAsia"/>
          <w:lang w:eastAsia="zh-TW"/>
        </w:rPr>
        <w:t>４小間（24</w:t>
      </w:r>
      <w:r w:rsidR="000F4B9E" w:rsidRPr="0092233B">
        <w:rPr>
          <w:rFonts w:asciiTheme="minorEastAsia" w:hAnsiTheme="minorEastAsia"/>
          <w:lang w:eastAsia="zh-TW"/>
        </w:rPr>
        <w:t>平米</w:t>
      </w:r>
      <w:r w:rsidRPr="0092233B">
        <w:rPr>
          <w:rFonts w:asciiTheme="minorEastAsia" w:hAnsiTheme="minorEastAsia" w:hint="eastAsia"/>
          <w:lang w:eastAsia="zh-TW"/>
        </w:rPr>
        <w:t>）</w:t>
      </w:r>
    </w:p>
    <w:p w14:paraId="0D536250" w14:textId="262FC497" w:rsidR="00CD291D" w:rsidRPr="0092233B" w:rsidRDefault="00CD291D" w:rsidP="00CD291D">
      <w:pPr>
        <w:widowControl w:val="0"/>
        <w:autoSpaceDE w:val="0"/>
        <w:autoSpaceDN w:val="0"/>
        <w:adjustRightInd w:val="0"/>
        <w:ind w:firstLineChars="300" w:firstLine="630"/>
        <w:jc w:val="left"/>
        <w:rPr>
          <w:rFonts w:asciiTheme="minorEastAsia" w:hAnsiTheme="minorEastAsia" w:cs="CIDFont+F2"/>
          <w:kern w:val="0"/>
          <w:szCs w:val="21"/>
        </w:rPr>
      </w:pPr>
      <w:r w:rsidRPr="0092233B">
        <w:rPr>
          <w:rFonts w:asciiTheme="minorEastAsia" w:hAnsiTheme="minorEastAsia" w:cs="CIDFont+F2" w:hint="eastAsia"/>
          <w:kern w:val="0"/>
          <w:szCs w:val="21"/>
        </w:rPr>
        <w:t>※ジェトロ標準ブース・</w:t>
      </w:r>
      <w:r w:rsidRPr="0092233B">
        <w:rPr>
          <w:rFonts w:asciiTheme="minorEastAsia" w:hAnsiTheme="minorEastAsia" w:cs="CIDFont+F2"/>
          <w:kern w:val="0"/>
          <w:szCs w:val="21"/>
        </w:rPr>
        <w:t xml:space="preserve">1 </w:t>
      </w:r>
      <w:r w:rsidRPr="0092233B">
        <w:rPr>
          <w:rFonts w:asciiTheme="minorEastAsia" w:hAnsiTheme="minorEastAsia" w:cs="CIDFont+F2" w:hint="eastAsia"/>
          <w:kern w:val="0"/>
          <w:szCs w:val="21"/>
        </w:rPr>
        <w:t>小間（</w:t>
      </w:r>
      <w:r w:rsidRPr="0092233B">
        <w:rPr>
          <w:rFonts w:asciiTheme="minorEastAsia" w:hAnsiTheme="minorEastAsia" w:cs="CIDFont+F2"/>
          <w:kern w:val="0"/>
          <w:szCs w:val="21"/>
        </w:rPr>
        <w:t xml:space="preserve">6 </w:t>
      </w:r>
      <w:r w:rsidRPr="0092233B">
        <w:rPr>
          <w:rFonts w:asciiTheme="minorEastAsia" w:hAnsiTheme="minorEastAsia" w:cs="CIDFont+F2" w:hint="eastAsia"/>
          <w:kern w:val="0"/>
          <w:szCs w:val="21"/>
        </w:rPr>
        <w:t>㎡（幅</w:t>
      </w:r>
      <w:r w:rsidRPr="0092233B">
        <w:rPr>
          <w:rFonts w:asciiTheme="minorEastAsia" w:hAnsiTheme="minorEastAsia" w:cs="CIDFont+F2"/>
          <w:kern w:val="0"/>
          <w:szCs w:val="21"/>
        </w:rPr>
        <w:t>3</w:t>
      </w:r>
      <w:r w:rsidRPr="0092233B">
        <w:rPr>
          <w:rFonts w:asciiTheme="minorEastAsia" w:hAnsiTheme="minorEastAsia" w:cs="CIDFont+F2" w:hint="eastAsia"/>
          <w:kern w:val="0"/>
          <w:szCs w:val="21"/>
        </w:rPr>
        <w:t>ｍ×奥行</w:t>
      </w:r>
      <w:r w:rsidRPr="0092233B">
        <w:rPr>
          <w:rFonts w:asciiTheme="minorEastAsia" w:hAnsiTheme="minorEastAsia" w:cs="CIDFont+F2"/>
          <w:kern w:val="0"/>
          <w:szCs w:val="21"/>
        </w:rPr>
        <w:t>2</w:t>
      </w:r>
      <w:r w:rsidRPr="0092233B">
        <w:rPr>
          <w:rFonts w:asciiTheme="minorEastAsia" w:hAnsiTheme="minorEastAsia" w:cs="CIDFont+F2" w:hint="eastAsia"/>
          <w:kern w:val="0"/>
          <w:szCs w:val="21"/>
        </w:rPr>
        <w:t>ｍ））×</w:t>
      </w:r>
      <w:r w:rsidR="00377C45">
        <w:rPr>
          <w:rFonts w:asciiTheme="minorEastAsia" w:hAnsiTheme="minorEastAsia" w:cs="CIDFont+F2" w:hint="eastAsia"/>
          <w:kern w:val="0"/>
          <w:szCs w:val="21"/>
        </w:rPr>
        <w:t>４</w:t>
      </w:r>
      <w:r w:rsidRPr="0092233B">
        <w:rPr>
          <w:rFonts w:asciiTheme="minorEastAsia" w:hAnsiTheme="minorEastAsia" w:cs="CIDFont+F2" w:hint="eastAsia"/>
          <w:kern w:val="0"/>
          <w:szCs w:val="21"/>
        </w:rPr>
        <w:t>（変更になる可能性あり）</w:t>
      </w:r>
    </w:p>
    <w:p w14:paraId="0B2B67FD" w14:textId="2F87649D" w:rsidR="00CD291D" w:rsidRPr="0092233B" w:rsidRDefault="00CD291D" w:rsidP="00CD291D">
      <w:pPr>
        <w:pStyle w:val="a3"/>
        <w:ind w:leftChars="0" w:left="630"/>
        <w:rPr>
          <w:rFonts w:asciiTheme="minorEastAsia" w:hAnsiTheme="minorEastAsia" w:cs="CIDFont+F2"/>
          <w:kern w:val="0"/>
          <w:szCs w:val="21"/>
        </w:rPr>
      </w:pPr>
      <w:r w:rsidRPr="0092233B">
        <w:rPr>
          <w:rFonts w:asciiTheme="minorEastAsia" w:hAnsiTheme="minorEastAsia" w:cs="CIDFont+F2" w:hint="eastAsia"/>
          <w:kern w:val="0"/>
          <w:szCs w:val="21"/>
        </w:rPr>
        <w:t>※横浜企業１社あたりの出展スペースは約</w:t>
      </w:r>
      <w:r w:rsidR="0092233B" w:rsidRPr="0092233B">
        <w:rPr>
          <w:rFonts w:asciiTheme="minorEastAsia" w:hAnsiTheme="minorEastAsia" w:cs="CIDFont+F2" w:hint="eastAsia"/>
          <w:kern w:val="0"/>
          <w:szCs w:val="21"/>
        </w:rPr>
        <w:t>４</w:t>
      </w:r>
      <w:r w:rsidRPr="0092233B">
        <w:rPr>
          <w:rFonts w:asciiTheme="minorEastAsia" w:hAnsiTheme="minorEastAsia" w:cs="CIDFont+F2" w:hint="eastAsia"/>
          <w:kern w:val="0"/>
          <w:szCs w:val="21"/>
        </w:rPr>
        <w:t>㎡</w:t>
      </w:r>
    </w:p>
    <w:p w14:paraId="27D193C7" w14:textId="3335DB65" w:rsidR="00CD291D" w:rsidRPr="0092233B" w:rsidRDefault="00747CF6" w:rsidP="00CD291D">
      <w:pPr>
        <w:rPr>
          <w:rFonts w:asciiTheme="minorEastAsia" w:hAnsiTheme="minorEastAsia"/>
        </w:rPr>
      </w:pPr>
      <w:r w:rsidRPr="0092233B">
        <w:rPr>
          <w:rFonts w:asciiTheme="minorEastAsia" w:hAnsiTheme="minorEastAsia" w:hint="eastAsia"/>
        </w:rPr>
        <w:t>（３）募集企業数</w:t>
      </w:r>
    </w:p>
    <w:p w14:paraId="70B8FF5E" w14:textId="5F108C47" w:rsidR="004232FA" w:rsidRPr="004232FA" w:rsidRDefault="00251A62" w:rsidP="000F4B9E">
      <w:pPr>
        <w:rPr>
          <w:rFonts w:asciiTheme="minorEastAsia" w:hAnsiTheme="minorEastAsia"/>
          <w:u w:val="single"/>
        </w:rPr>
      </w:pPr>
      <w:r w:rsidRPr="0092233B">
        <w:rPr>
          <w:rFonts w:asciiTheme="minorEastAsia" w:hAnsiTheme="minorEastAsia" w:hint="eastAsia"/>
        </w:rPr>
        <w:t xml:space="preserve">　　</w:t>
      </w:r>
      <w:r w:rsidR="00D760BE" w:rsidRPr="0092233B">
        <w:rPr>
          <w:rFonts w:asciiTheme="minorEastAsia" w:hAnsiTheme="minorEastAsia" w:hint="eastAsia"/>
        </w:rPr>
        <w:t xml:space="preserve">　</w:t>
      </w:r>
      <w:r w:rsidR="004E43A8">
        <w:rPr>
          <w:rFonts w:asciiTheme="minorEastAsia" w:hAnsiTheme="minorEastAsia" w:hint="eastAsia"/>
        </w:rPr>
        <w:t>2</w:t>
      </w:r>
      <w:r w:rsidRPr="0092233B">
        <w:rPr>
          <w:rFonts w:asciiTheme="minorEastAsia" w:hAnsiTheme="minorEastAsia" w:hint="eastAsia"/>
        </w:rPr>
        <w:t>社</w:t>
      </w:r>
      <w:r w:rsidR="006D1675" w:rsidRPr="0092233B">
        <w:rPr>
          <w:rFonts w:asciiTheme="minorEastAsia" w:hAnsiTheme="minorEastAsia" w:hint="eastAsia"/>
        </w:rPr>
        <w:t>程度</w:t>
      </w:r>
      <w:r w:rsidR="009E1A8B" w:rsidRPr="0092233B">
        <w:rPr>
          <w:rFonts w:asciiTheme="minorEastAsia" w:hAnsiTheme="minorEastAsia" w:hint="eastAsia"/>
          <w:u w:val="single"/>
        </w:rPr>
        <w:t>（</w:t>
      </w:r>
      <w:r w:rsidR="004232FA">
        <w:rPr>
          <w:rFonts w:asciiTheme="minorEastAsia" w:hAnsiTheme="minorEastAsia" w:hint="eastAsia"/>
          <w:u w:val="single"/>
        </w:rPr>
        <w:t>原則として、</w:t>
      </w:r>
      <w:r w:rsidR="009E1A8B" w:rsidRPr="0092233B">
        <w:rPr>
          <w:rFonts w:asciiTheme="minorEastAsia" w:hAnsiTheme="minorEastAsia" w:hint="eastAsia"/>
          <w:u w:val="single"/>
        </w:rPr>
        <w:t>海外への渡航制限の際も現地出展・アテンドに対応可能な企業）</w:t>
      </w:r>
    </w:p>
    <w:p w14:paraId="00A0D8FA" w14:textId="77777777" w:rsidR="00512E20" w:rsidRPr="0092233B" w:rsidRDefault="00512E20" w:rsidP="00512E20">
      <w:pPr>
        <w:ind w:firstLineChars="100" w:firstLine="210"/>
        <w:rPr>
          <w:rFonts w:asciiTheme="minorEastAsia" w:hAnsiTheme="minorEastAsia"/>
        </w:rPr>
      </w:pPr>
      <w:r w:rsidRPr="0092233B">
        <w:rPr>
          <w:rFonts w:asciiTheme="minorEastAsia" w:hAnsiTheme="minorEastAsia" w:hint="eastAsia"/>
        </w:rPr>
        <w:t xml:space="preserve">　　※応募者が出展予定数を越えた場合は、以下の選考基準に基づき、審査の上決定します。</w:t>
      </w:r>
    </w:p>
    <w:p w14:paraId="35B092DD" w14:textId="77777777" w:rsidR="00512E20" w:rsidRPr="0092233B" w:rsidRDefault="00512E20" w:rsidP="00512E20">
      <w:pPr>
        <w:ind w:firstLineChars="200" w:firstLine="420"/>
        <w:rPr>
          <w:rFonts w:asciiTheme="minorEastAsia" w:hAnsiTheme="minorEastAsia"/>
        </w:rPr>
      </w:pPr>
      <w:r w:rsidRPr="0092233B">
        <w:rPr>
          <w:rFonts w:asciiTheme="minorEastAsia" w:hAnsiTheme="minorEastAsia" w:hint="eastAsia"/>
        </w:rPr>
        <w:t>【選考基準】</w:t>
      </w:r>
    </w:p>
    <w:p w14:paraId="51FEE9EC" w14:textId="77777777" w:rsidR="00512E20" w:rsidRPr="0092233B" w:rsidRDefault="00512E20" w:rsidP="00512E20">
      <w:pPr>
        <w:ind w:firstLineChars="200" w:firstLine="420"/>
        <w:rPr>
          <w:rFonts w:asciiTheme="minorEastAsia" w:hAnsiTheme="minorEastAsia"/>
        </w:rPr>
      </w:pPr>
      <w:r w:rsidRPr="0092233B">
        <w:rPr>
          <w:rFonts w:asciiTheme="minorEastAsia" w:hAnsiTheme="minorEastAsia" w:hint="eastAsia"/>
        </w:rPr>
        <w:t>・海外展開に向けた事業計画の具体性。</w:t>
      </w:r>
    </w:p>
    <w:p w14:paraId="3B60EC89" w14:textId="77777777" w:rsidR="00512E20" w:rsidRPr="0092233B" w:rsidRDefault="00512E20" w:rsidP="00512E20">
      <w:pPr>
        <w:ind w:firstLineChars="200" w:firstLine="420"/>
        <w:rPr>
          <w:rFonts w:asciiTheme="minorEastAsia" w:hAnsiTheme="minorEastAsia"/>
        </w:rPr>
      </w:pPr>
      <w:r w:rsidRPr="0092233B">
        <w:rPr>
          <w:rFonts w:asciiTheme="minorEastAsia" w:hAnsiTheme="minorEastAsia" w:hint="eastAsia"/>
        </w:rPr>
        <w:t>・出展製品、技術の優位性。</w:t>
      </w:r>
    </w:p>
    <w:p w14:paraId="105F0988" w14:textId="77777777" w:rsidR="00512E20" w:rsidRPr="0092233B" w:rsidRDefault="00512E20" w:rsidP="00512E20">
      <w:pPr>
        <w:ind w:firstLineChars="200" w:firstLine="420"/>
        <w:rPr>
          <w:rFonts w:asciiTheme="minorEastAsia" w:hAnsiTheme="minorEastAsia"/>
        </w:rPr>
      </w:pPr>
      <w:r w:rsidRPr="0092233B">
        <w:rPr>
          <w:rFonts w:asciiTheme="minorEastAsia" w:hAnsiTheme="minorEastAsia" w:hint="eastAsia"/>
        </w:rPr>
        <w:t>・出展製品、技術と同博覧会「ジャパン・パビリオン」の出展分野との整合性。</w:t>
      </w:r>
    </w:p>
    <w:p w14:paraId="28FD5E01" w14:textId="77777777" w:rsidR="00512E20" w:rsidRPr="0092233B" w:rsidRDefault="00512E20" w:rsidP="00512E20">
      <w:pPr>
        <w:ind w:firstLineChars="200" w:firstLine="420"/>
        <w:rPr>
          <w:rFonts w:asciiTheme="minorEastAsia" w:hAnsiTheme="minorEastAsia"/>
        </w:rPr>
      </w:pPr>
      <w:r w:rsidRPr="0092233B">
        <w:rPr>
          <w:rFonts w:asciiTheme="minorEastAsia" w:hAnsiTheme="minorEastAsia" w:hint="eastAsia"/>
        </w:rPr>
        <w:t>・さらに下記、該当項目が多い企業を優先。</w:t>
      </w:r>
    </w:p>
    <w:p w14:paraId="1B0C1DAA" w14:textId="77777777" w:rsidR="00512E20" w:rsidRPr="0092233B" w:rsidRDefault="00512E20" w:rsidP="00512E20">
      <w:pPr>
        <w:pStyle w:val="a3"/>
        <w:numPr>
          <w:ilvl w:val="0"/>
          <w:numId w:val="13"/>
        </w:numPr>
        <w:ind w:leftChars="0"/>
        <w:rPr>
          <w:rFonts w:asciiTheme="minorEastAsia" w:hAnsiTheme="minorEastAsia"/>
        </w:rPr>
      </w:pPr>
      <w:r w:rsidRPr="0092233B">
        <w:rPr>
          <w:rFonts w:asciiTheme="minorEastAsia" w:hAnsiTheme="minorEastAsia" w:hint="eastAsia"/>
        </w:rPr>
        <w:t>「横浜医療機器ビジネス研究会」または「LIP.横浜」の会員企業</w:t>
      </w:r>
    </w:p>
    <w:p w14:paraId="3ADAB94E" w14:textId="769B08CB" w:rsidR="00512E20" w:rsidRPr="0092233B" w:rsidRDefault="00512E20" w:rsidP="00512E20">
      <w:pPr>
        <w:pStyle w:val="a3"/>
        <w:numPr>
          <w:ilvl w:val="0"/>
          <w:numId w:val="13"/>
        </w:numPr>
        <w:ind w:leftChars="0"/>
        <w:rPr>
          <w:rFonts w:asciiTheme="minorEastAsia" w:hAnsiTheme="minorEastAsia"/>
        </w:rPr>
      </w:pPr>
      <w:r w:rsidRPr="0092233B">
        <w:rPr>
          <w:rFonts w:asciiTheme="minorEastAsia" w:hAnsiTheme="minorEastAsia" w:hint="eastAsia"/>
        </w:rPr>
        <w:t>中小企業海外市場</w:t>
      </w:r>
      <w:r w:rsidR="0092233B" w:rsidRPr="0092233B">
        <w:rPr>
          <w:rFonts w:asciiTheme="minorEastAsia" w:hAnsiTheme="minorEastAsia" w:hint="eastAsia"/>
        </w:rPr>
        <w:t>開拓</w:t>
      </w:r>
      <w:r w:rsidRPr="0092233B">
        <w:rPr>
          <w:rFonts w:asciiTheme="minorEastAsia" w:hAnsiTheme="minorEastAsia" w:hint="eastAsia"/>
        </w:rPr>
        <w:t>支援企業（</w:t>
      </w:r>
      <w:r w:rsidRPr="0092233B">
        <w:rPr>
          <w:rFonts w:asciiTheme="minorEastAsia" w:hAnsiTheme="minorEastAsia" w:hint="eastAsia"/>
          <w:kern w:val="0"/>
        </w:rPr>
        <w:t>平成30～令和</w:t>
      </w:r>
      <w:r w:rsidR="0092233B" w:rsidRPr="0092233B">
        <w:rPr>
          <w:rFonts w:asciiTheme="minorEastAsia" w:hAnsiTheme="minorEastAsia" w:hint="eastAsia"/>
          <w:kern w:val="0"/>
        </w:rPr>
        <w:t>３</w:t>
      </w:r>
      <w:r w:rsidRPr="0092233B">
        <w:rPr>
          <w:rFonts w:asciiTheme="minorEastAsia" w:hAnsiTheme="minorEastAsia" w:hint="eastAsia"/>
          <w:kern w:val="0"/>
        </w:rPr>
        <w:t>年度の間の採択企業</w:t>
      </w:r>
      <w:r w:rsidRPr="0092233B">
        <w:rPr>
          <w:rFonts w:asciiTheme="minorEastAsia" w:hAnsiTheme="minorEastAsia" w:hint="eastAsia"/>
        </w:rPr>
        <w:t>）</w:t>
      </w:r>
    </w:p>
    <w:p w14:paraId="7403C82A" w14:textId="63900C40" w:rsidR="00512E20" w:rsidRPr="0092233B" w:rsidRDefault="00512E20" w:rsidP="00512E20">
      <w:pPr>
        <w:pStyle w:val="a3"/>
        <w:numPr>
          <w:ilvl w:val="0"/>
          <w:numId w:val="13"/>
        </w:numPr>
        <w:ind w:leftChars="0"/>
        <w:rPr>
          <w:rFonts w:asciiTheme="minorEastAsia" w:hAnsiTheme="minorEastAsia"/>
        </w:rPr>
      </w:pPr>
      <w:r w:rsidRPr="0092233B">
        <w:rPr>
          <w:rFonts w:asciiTheme="minorEastAsia" w:hAnsiTheme="minorEastAsia" w:hint="eastAsia"/>
        </w:rPr>
        <w:t>横浜グローバルものづくり企業ガイド2019、2020-2021</w:t>
      </w:r>
      <w:r w:rsidR="00FA40F0" w:rsidRPr="0092233B">
        <w:rPr>
          <w:rFonts w:asciiTheme="minorEastAsia" w:hAnsiTheme="minorEastAsia" w:hint="eastAsia"/>
        </w:rPr>
        <w:t>、</w:t>
      </w:r>
      <w:r w:rsidR="00FA40F0" w:rsidRPr="0092233B">
        <w:rPr>
          <w:rFonts w:asciiTheme="minorEastAsia" w:hAnsiTheme="minorEastAsia"/>
        </w:rPr>
        <w:t>2022-2023</w:t>
      </w:r>
      <w:r w:rsidRPr="0092233B">
        <w:rPr>
          <w:rFonts w:asciiTheme="minorEastAsia" w:hAnsiTheme="minorEastAsia" w:hint="eastAsia"/>
        </w:rPr>
        <w:t>掲載</w:t>
      </w:r>
      <w:r w:rsidR="0092233B" w:rsidRPr="0092233B">
        <w:rPr>
          <w:rFonts w:asciiTheme="minorEastAsia" w:hAnsiTheme="minorEastAsia" w:hint="eastAsia"/>
        </w:rPr>
        <w:t>企業</w:t>
      </w:r>
    </w:p>
    <w:p w14:paraId="5022E380" w14:textId="77777777" w:rsidR="00512E20" w:rsidRPr="0092233B" w:rsidRDefault="00512E20" w:rsidP="00512E20">
      <w:pPr>
        <w:pStyle w:val="a3"/>
        <w:numPr>
          <w:ilvl w:val="0"/>
          <w:numId w:val="13"/>
        </w:numPr>
        <w:ind w:leftChars="0"/>
        <w:rPr>
          <w:rFonts w:asciiTheme="minorEastAsia" w:hAnsiTheme="minorEastAsia"/>
        </w:rPr>
      </w:pPr>
      <w:r w:rsidRPr="0092233B">
        <w:rPr>
          <w:rFonts w:asciiTheme="minorEastAsia" w:hAnsiTheme="minorEastAsia" w:hint="eastAsia"/>
        </w:rPr>
        <w:t>横浜知財みらい企業</w:t>
      </w:r>
    </w:p>
    <w:p w14:paraId="657E833C" w14:textId="14734CCF" w:rsidR="00512E20" w:rsidRPr="0092233B" w:rsidRDefault="00512E20" w:rsidP="00512E20">
      <w:pPr>
        <w:pStyle w:val="a3"/>
        <w:numPr>
          <w:ilvl w:val="0"/>
          <w:numId w:val="13"/>
        </w:numPr>
        <w:ind w:leftChars="0"/>
        <w:rPr>
          <w:rFonts w:asciiTheme="minorEastAsia" w:hAnsiTheme="minorEastAsia"/>
        </w:rPr>
      </w:pPr>
      <w:r w:rsidRPr="0092233B">
        <w:rPr>
          <w:rFonts w:asciiTheme="minorEastAsia" w:hAnsiTheme="minorEastAsia"/>
        </w:rPr>
        <w:t>IDEC</w:t>
      </w:r>
      <w:r w:rsidR="00FA40F0" w:rsidRPr="0092233B">
        <w:rPr>
          <w:rFonts w:asciiTheme="minorEastAsia" w:hAnsiTheme="minorEastAsia" w:hint="eastAsia"/>
        </w:rPr>
        <w:t>横浜</w:t>
      </w:r>
      <w:r w:rsidRPr="0092233B">
        <w:rPr>
          <w:rFonts w:asciiTheme="minorEastAsia" w:hAnsiTheme="minorEastAsia"/>
        </w:rPr>
        <w:t>施設入居企業</w:t>
      </w:r>
    </w:p>
    <w:p w14:paraId="417D778D" w14:textId="77777777" w:rsidR="00512E20" w:rsidRPr="0092233B" w:rsidRDefault="00512E20" w:rsidP="00512E20">
      <w:pPr>
        <w:pStyle w:val="a3"/>
        <w:numPr>
          <w:ilvl w:val="0"/>
          <w:numId w:val="13"/>
        </w:numPr>
        <w:ind w:leftChars="0"/>
        <w:rPr>
          <w:rFonts w:asciiTheme="minorEastAsia" w:hAnsiTheme="minorEastAsia"/>
          <w:lang w:eastAsia="zh-CN"/>
        </w:rPr>
      </w:pPr>
      <w:r w:rsidRPr="0092233B">
        <w:rPr>
          <w:rFonts w:asciiTheme="minorEastAsia" w:hAnsiTheme="minorEastAsia"/>
          <w:lang w:eastAsia="zh-CN"/>
        </w:rPr>
        <w:t>「I▫TOP</w:t>
      </w:r>
      <w:r w:rsidRPr="0092233B">
        <w:rPr>
          <w:rFonts w:asciiTheme="minorEastAsia" w:hAnsiTheme="minorEastAsia" w:hint="eastAsia"/>
          <w:lang w:eastAsia="zh-CN"/>
        </w:rPr>
        <w:t>横浜</w:t>
      </w:r>
      <w:r w:rsidRPr="0092233B">
        <w:rPr>
          <w:rFonts w:asciiTheme="minorEastAsia" w:hAnsiTheme="minorEastAsia"/>
          <w:lang w:eastAsia="zh-CN"/>
        </w:rPr>
        <w:t>」参加企業</w:t>
      </w:r>
    </w:p>
    <w:p w14:paraId="020FCC5E" w14:textId="2AE03D48" w:rsidR="00512E20" w:rsidRPr="0092233B" w:rsidRDefault="00512E20" w:rsidP="000F4B9E">
      <w:pPr>
        <w:rPr>
          <w:rFonts w:asciiTheme="minorEastAsia" w:hAnsiTheme="minorEastAsia"/>
          <w:lang w:eastAsia="zh-CN"/>
        </w:rPr>
      </w:pPr>
    </w:p>
    <w:tbl>
      <w:tblPr>
        <w:tblStyle w:val="ad"/>
        <w:tblW w:w="0" w:type="auto"/>
        <w:tblInd w:w="817" w:type="dxa"/>
        <w:tblLook w:val="04A0" w:firstRow="1" w:lastRow="0" w:firstColumn="1" w:lastColumn="0" w:noHBand="0" w:noVBand="1"/>
      </w:tblPr>
      <w:tblGrid>
        <w:gridCol w:w="8811"/>
      </w:tblGrid>
      <w:tr w:rsidR="00D80BAE" w:rsidRPr="0092233B" w14:paraId="31455F94" w14:textId="77777777" w:rsidTr="00D80BAE">
        <w:tc>
          <w:tcPr>
            <w:tcW w:w="9019" w:type="dxa"/>
          </w:tcPr>
          <w:p w14:paraId="0BE02703" w14:textId="170DD3E7" w:rsidR="00D80BAE" w:rsidRPr="0092233B" w:rsidRDefault="00D80BAE" w:rsidP="00D80BAE">
            <w:pPr>
              <w:ind w:firstLineChars="100" w:firstLine="210"/>
              <w:rPr>
                <w:rFonts w:asciiTheme="minorEastAsia" w:hAnsiTheme="minorEastAsia"/>
              </w:rPr>
            </w:pPr>
            <w:r w:rsidRPr="0092233B">
              <w:rPr>
                <w:rFonts w:asciiTheme="minorEastAsia" w:hAnsiTheme="minorEastAsia" w:hint="eastAsia"/>
              </w:rPr>
              <w:t>ジャパン・パビリオンへの出展に際しては、各社から提出された</w:t>
            </w:r>
            <w:r w:rsidR="009E1A8B" w:rsidRPr="0092233B">
              <w:rPr>
                <w:rFonts w:asciiTheme="minorEastAsia" w:hAnsiTheme="minorEastAsia" w:hint="eastAsia"/>
              </w:rPr>
              <w:t>申請内容</w:t>
            </w:r>
            <w:r w:rsidRPr="0092233B">
              <w:rPr>
                <w:rFonts w:asciiTheme="minorEastAsia" w:hAnsiTheme="minorEastAsia" w:hint="eastAsia"/>
              </w:rPr>
              <w:t xml:space="preserve">などをもとに、ジェトロならびに運営機関である中国国際輸入博覧局にて審査が行われます。審査が不可の場合は、出展決定が取り消されますので、予めご了承ください。 </w:t>
            </w:r>
            <w:r w:rsidRPr="0092233B">
              <w:rPr>
                <w:rFonts w:asciiTheme="minorEastAsia" w:hAnsiTheme="minorEastAsia" w:hint="eastAsia"/>
              </w:rPr>
              <w:tab/>
            </w:r>
          </w:p>
        </w:tc>
      </w:tr>
    </w:tbl>
    <w:p w14:paraId="779BCA5F" w14:textId="2EAF88D6" w:rsidR="00D80BAE" w:rsidRPr="0092233B" w:rsidRDefault="00D80BAE" w:rsidP="000F4B9E">
      <w:pPr>
        <w:rPr>
          <w:rFonts w:asciiTheme="minorEastAsia" w:hAnsiTheme="minorEastAsia"/>
        </w:rPr>
      </w:pPr>
    </w:p>
    <w:p w14:paraId="00F2BAA2" w14:textId="7F80584E" w:rsidR="00A44A58" w:rsidRPr="0092233B" w:rsidRDefault="00747CF6" w:rsidP="00747CF6">
      <w:pPr>
        <w:rPr>
          <w:rFonts w:asciiTheme="minorEastAsia" w:hAnsiTheme="minorEastAsia"/>
        </w:rPr>
      </w:pPr>
      <w:r w:rsidRPr="0092233B">
        <w:rPr>
          <w:rFonts w:asciiTheme="minorEastAsia" w:hAnsiTheme="minorEastAsia" w:hint="eastAsia"/>
        </w:rPr>
        <w:t>（４）</w:t>
      </w:r>
      <w:r w:rsidR="00A44A58" w:rsidRPr="0092233B">
        <w:rPr>
          <w:rFonts w:asciiTheme="minorEastAsia" w:hAnsiTheme="minorEastAsia" w:hint="eastAsia"/>
        </w:rPr>
        <w:t>対象</w:t>
      </w:r>
    </w:p>
    <w:p w14:paraId="45C1F7A9" w14:textId="392105AB" w:rsidR="00D377F2" w:rsidRPr="0092233B" w:rsidRDefault="00337CC0" w:rsidP="00D377F2">
      <w:pPr>
        <w:ind w:left="630"/>
        <w:rPr>
          <w:rFonts w:asciiTheme="minorEastAsia" w:hAnsiTheme="minorEastAsia"/>
        </w:rPr>
      </w:pPr>
      <w:r w:rsidRPr="0092233B">
        <w:rPr>
          <w:rFonts w:asciiTheme="minorEastAsia" w:hAnsiTheme="minorEastAsia" w:hint="eastAsia"/>
        </w:rPr>
        <w:t>横浜市内に</w:t>
      </w:r>
      <w:r w:rsidR="0054115D" w:rsidRPr="0092233B">
        <w:rPr>
          <w:rFonts w:asciiTheme="minorEastAsia" w:hAnsiTheme="minorEastAsia" w:hint="eastAsia"/>
        </w:rPr>
        <w:t>主たる</w:t>
      </w:r>
      <w:r w:rsidR="00B83217" w:rsidRPr="0092233B">
        <w:rPr>
          <w:rFonts w:asciiTheme="minorEastAsia" w:hAnsiTheme="minorEastAsia" w:hint="eastAsia"/>
        </w:rPr>
        <w:t>事業所</w:t>
      </w:r>
      <w:r w:rsidRPr="0092233B">
        <w:rPr>
          <w:rFonts w:asciiTheme="minorEastAsia" w:hAnsiTheme="minorEastAsia" w:hint="eastAsia"/>
        </w:rPr>
        <w:t>を有し、医療機器等に関連する製品</w:t>
      </w:r>
      <w:r w:rsidR="00B83217" w:rsidRPr="0092233B">
        <w:rPr>
          <w:rFonts w:asciiTheme="minorEastAsia" w:hAnsiTheme="minorEastAsia" w:hint="eastAsia"/>
        </w:rPr>
        <w:t>・</w:t>
      </w:r>
      <w:r w:rsidRPr="0092233B">
        <w:rPr>
          <w:rFonts w:asciiTheme="minorEastAsia" w:hAnsiTheme="minorEastAsia" w:hint="eastAsia"/>
        </w:rPr>
        <w:t>技術の海外展開を目指</w:t>
      </w:r>
      <w:r w:rsidR="00B83217" w:rsidRPr="0092233B">
        <w:rPr>
          <w:rFonts w:asciiTheme="minorEastAsia" w:hAnsiTheme="minorEastAsia" w:hint="eastAsia"/>
        </w:rPr>
        <w:t>す</w:t>
      </w:r>
      <w:r w:rsidR="00513EF1" w:rsidRPr="00D377F2">
        <w:rPr>
          <w:rFonts w:asciiTheme="minorEastAsia" w:hAnsiTheme="minorEastAsia" w:hint="eastAsia"/>
          <w:u w:val="single"/>
        </w:rPr>
        <w:t>中小企業</w:t>
      </w:r>
    </w:p>
    <w:p w14:paraId="2DEBD448" w14:textId="10C41FB6" w:rsidR="00A44A58" w:rsidRPr="0092233B" w:rsidRDefault="00747CF6" w:rsidP="00747CF6">
      <w:pPr>
        <w:rPr>
          <w:rFonts w:asciiTheme="minorEastAsia" w:hAnsiTheme="minorEastAsia"/>
        </w:rPr>
      </w:pPr>
      <w:r w:rsidRPr="0092233B">
        <w:rPr>
          <w:rFonts w:asciiTheme="minorEastAsia" w:hAnsiTheme="minorEastAsia" w:hint="eastAsia"/>
        </w:rPr>
        <w:t>（５）</w:t>
      </w:r>
      <w:r w:rsidR="00A44A58" w:rsidRPr="0092233B">
        <w:rPr>
          <w:rFonts w:asciiTheme="minorEastAsia" w:hAnsiTheme="minorEastAsia" w:hint="eastAsia"/>
        </w:rPr>
        <w:t>条件</w:t>
      </w:r>
    </w:p>
    <w:p w14:paraId="4B3BAAFE" w14:textId="77777777" w:rsidR="006669FA" w:rsidRPr="0092233B" w:rsidRDefault="001C16F3" w:rsidP="001C16F3">
      <w:pPr>
        <w:ind w:left="630"/>
        <w:rPr>
          <w:rFonts w:asciiTheme="minorEastAsia" w:hAnsiTheme="minorEastAsia"/>
        </w:rPr>
      </w:pPr>
      <w:r w:rsidRPr="0092233B">
        <w:rPr>
          <w:rFonts w:asciiTheme="minorEastAsia" w:hAnsiTheme="minorEastAsia" w:hint="eastAsia"/>
        </w:rPr>
        <w:t>原則として、</w:t>
      </w:r>
      <w:r w:rsidR="006669FA" w:rsidRPr="0092233B">
        <w:rPr>
          <w:rFonts w:asciiTheme="minorEastAsia" w:hAnsiTheme="minorEastAsia" w:hint="eastAsia"/>
        </w:rPr>
        <w:t>次のア～</w:t>
      </w:r>
      <w:r w:rsidRPr="0092233B">
        <w:rPr>
          <w:rFonts w:asciiTheme="minorEastAsia" w:hAnsiTheme="minorEastAsia" w:hint="eastAsia"/>
        </w:rPr>
        <w:t>エ</w:t>
      </w:r>
      <w:r w:rsidR="006669FA" w:rsidRPr="0092233B">
        <w:rPr>
          <w:rFonts w:asciiTheme="minorEastAsia" w:hAnsiTheme="minorEastAsia" w:hint="eastAsia"/>
        </w:rPr>
        <w:t>すべて満たす企業</w:t>
      </w:r>
    </w:p>
    <w:p w14:paraId="4B1BAE23" w14:textId="77777777" w:rsidR="00694ABF" w:rsidRPr="0092233B" w:rsidRDefault="001C16F3" w:rsidP="001C16F3">
      <w:pPr>
        <w:ind w:firstLineChars="300" w:firstLine="630"/>
        <w:rPr>
          <w:rFonts w:asciiTheme="minorEastAsia" w:hAnsiTheme="minorEastAsia"/>
        </w:rPr>
      </w:pPr>
      <w:r w:rsidRPr="0092233B">
        <w:rPr>
          <w:rFonts w:asciiTheme="minorEastAsia" w:hAnsiTheme="minorEastAsia" w:hint="eastAsia"/>
        </w:rPr>
        <w:t>ア</w:t>
      </w:r>
      <w:r w:rsidR="00D760BE" w:rsidRPr="0092233B">
        <w:rPr>
          <w:rFonts w:asciiTheme="minorEastAsia" w:hAnsiTheme="minorEastAsia"/>
        </w:rPr>
        <w:t xml:space="preserve">　</w:t>
      </w:r>
      <w:r w:rsidR="00694ABF" w:rsidRPr="0092233B">
        <w:rPr>
          <w:rFonts w:asciiTheme="minorEastAsia" w:hAnsiTheme="minorEastAsia" w:hint="eastAsia"/>
        </w:rPr>
        <w:t>税金、社会保険及び横浜市に対する債務の支払い等の滞納がない者</w:t>
      </w:r>
    </w:p>
    <w:p w14:paraId="3E3D1493" w14:textId="3ABB3872" w:rsidR="00D80BAE" w:rsidRPr="0092233B" w:rsidRDefault="001C16F3" w:rsidP="001C16F3">
      <w:pPr>
        <w:ind w:firstLineChars="300" w:firstLine="630"/>
        <w:rPr>
          <w:rFonts w:asciiTheme="minorEastAsia" w:hAnsiTheme="minorEastAsia"/>
        </w:rPr>
      </w:pPr>
      <w:r w:rsidRPr="0092233B">
        <w:rPr>
          <w:rFonts w:asciiTheme="minorEastAsia" w:hAnsiTheme="minorEastAsia" w:hint="eastAsia"/>
          <w:kern w:val="0"/>
        </w:rPr>
        <w:t>イ</w:t>
      </w:r>
      <w:r w:rsidR="00D760BE" w:rsidRPr="0092233B">
        <w:rPr>
          <w:rFonts w:asciiTheme="minorEastAsia" w:hAnsiTheme="minorEastAsia"/>
          <w:kern w:val="0"/>
        </w:rPr>
        <w:t xml:space="preserve">　</w:t>
      </w:r>
      <w:r w:rsidR="00694ABF" w:rsidRPr="0092233B">
        <w:rPr>
          <w:rFonts w:asciiTheme="minorEastAsia" w:hAnsiTheme="minorEastAsia" w:hint="eastAsia"/>
          <w:kern w:val="0"/>
        </w:rPr>
        <w:t>見本市会期中、出展物の説明・商談が出来るアテンド人員</w:t>
      </w:r>
      <w:r w:rsidR="00694ABF" w:rsidRPr="0092233B">
        <w:rPr>
          <w:rFonts w:asciiTheme="minorEastAsia" w:hAnsiTheme="minorEastAsia"/>
          <w:kern w:val="0"/>
        </w:rPr>
        <w:t>(1</w:t>
      </w:r>
      <w:r w:rsidR="00694ABF" w:rsidRPr="0092233B">
        <w:rPr>
          <w:rFonts w:asciiTheme="minorEastAsia" w:hAnsiTheme="minorEastAsia" w:hint="eastAsia"/>
          <w:kern w:val="0"/>
        </w:rPr>
        <w:t>名以上</w:t>
      </w:r>
      <w:r w:rsidR="00694ABF" w:rsidRPr="0092233B">
        <w:rPr>
          <w:rFonts w:asciiTheme="minorEastAsia" w:hAnsiTheme="minorEastAsia"/>
          <w:kern w:val="0"/>
        </w:rPr>
        <w:t>)</w:t>
      </w:r>
      <w:r w:rsidR="00694ABF" w:rsidRPr="0092233B">
        <w:rPr>
          <w:rFonts w:asciiTheme="minorEastAsia" w:hAnsiTheme="minorEastAsia" w:hint="eastAsia"/>
          <w:kern w:val="0"/>
        </w:rPr>
        <w:t>を配置すること</w:t>
      </w:r>
    </w:p>
    <w:p w14:paraId="58B043B1" w14:textId="3B713605" w:rsidR="00694ABF" w:rsidRPr="0092233B" w:rsidRDefault="001C16F3" w:rsidP="001C16F3">
      <w:pPr>
        <w:ind w:firstLineChars="300" w:firstLine="630"/>
        <w:rPr>
          <w:rFonts w:asciiTheme="minorEastAsia" w:hAnsiTheme="minorEastAsia"/>
        </w:rPr>
      </w:pPr>
      <w:r w:rsidRPr="0092233B">
        <w:rPr>
          <w:rFonts w:asciiTheme="minorEastAsia" w:hAnsiTheme="minorEastAsia" w:hint="eastAsia"/>
        </w:rPr>
        <w:t>ウ</w:t>
      </w:r>
      <w:r w:rsidR="00D760BE" w:rsidRPr="0092233B">
        <w:rPr>
          <w:rFonts w:asciiTheme="minorEastAsia" w:hAnsiTheme="minorEastAsia"/>
        </w:rPr>
        <w:t xml:space="preserve">　</w:t>
      </w:r>
      <w:r w:rsidR="00694ABF" w:rsidRPr="0092233B">
        <w:rPr>
          <w:rFonts w:asciiTheme="minorEastAsia" w:hAnsiTheme="minorEastAsia" w:hint="eastAsia"/>
        </w:rPr>
        <w:t>展示会の出品分野に合致する製品</w:t>
      </w:r>
      <w:r w:rsidR="00694ABF" w:rsidRPr="0092233B">
        <w:rPr>
          <w:rFonts w:asciiTheme="minorEastAsia" w:hAnsiTheme="minorEastAsia"/>
        </w:rPr>
        <w:t>(</w:t>
      </w:r>
      <w:r w:rsidR="00694ABF" w:rsidRPr="0092233B">
        <w:rPr>
          <w:rFonts w:asciiTheme="minorEastAsia" w:hAnsiTheme="minorEastAsia" w:hint="eastAsia"/>
        </w:rPr>
        <w:t>部品等</w:t>
      </w:r>
      <w:r w:rsidR="00694ABF" w:rsidRPr="0092233B">
        <w:rPr>
          <w:rFonts w:asciiTheme="minorEastAsia" w:hAnsiTheme="minorEastAsia"/>
        </w:rPr>
        <w:t>)</w:t>
      </w:r>
      <w:r w:rsidR="00694ABF" w:rsidRPr="0092233B">
        <w:rPr>
          <w:rFonts w:asciiTheme="minorEastAsia" w:hAnsiTheme="minorEastAsia" w:hint="eastAsia"/>
        </w:rPr>
        <w:t>・技術を有していること</w:t>
      </w:r>
    </w:p>
    <w:p w14:paraId="7D21B5A3" w14:textId="77777777" w:rsidR="00D45EFF" w:rsidRPr="0092233B" w:rsidRDefault="001C16F3" w:rsidP="00D45EFF">
      <w:pPr>
        <w:ind w:firstLineChars="300" w:firstLine="630"/>
        <w:rPr>
          <w:rFonts w:asciiTheme="minorEastAsia" w:hAnsiTheme="minorEastAsia"/>
          <w:kern w:val="0"/>
        </w:rPr>
      </w:pPr>
      <w:r w:rsidRPr="0092233B">
        <w:rPr>
          <w:rFonts w:asciiTheme="minorEastAsia" w:hAnsiTheme="minorEastAsia" w:hint="eastAsia"/>
          <w:kern w:val="0"/>
        </w:rPr>
        <w:t>エ</w:t>
      </w:r>
      <w:r w:rsidR="00F21DBA" w:rsidRPr="0092233B">
        <w:rPr>
          <w:rFonts w:asciiTheme="minorEastAsia" w:hAnsiTheme="minorEastAsia" w:hint="eastAsia"/>
          <w:kern w:val="0"/>
        </w:rPr>
        <w:t xml:space="preserve">　出品物が中国関税領域（香港、マカオ、台湾を含む）以外で生産</w:t>
      </w:r>
      <w:r w:rsidR="00D45EFF" w:rsidRPr="0092233B">
        <w:rPr>
          <w:rFonts w:asciiTheme="minorEastAsia" w:hAnsiTheme="minorEastAsia" w:hint="eastAsia"/>
          <w:kern w:val="0"/>
        </w:rPr>
        <w:t>されたものである。また、</w:t>
      </w:r>
    </w:p>
    <w:p w14:paraId="11423457" w14:textId="77777777" w:rsidR="004E4FBF" w:rsidRPr="0092233B" w:rsidRDefault="0010200E" w:rsidP="00D45EFF">
      <w:pPr>
        <w:ind w:firstLineChars="500" w:firstLine="1050"/>
        <w:rPr>
          <w:rFonts w:asciiTheme="minorEastAsia" w:hAnsiTheme="minorEastAsia"/>
        </w:rPr>
      </w:pPr>
      <w:r w:rsidRPr="0092233B">
        <w:rPr>
          <w:rFonts w:asciiTheme="minorEastAsia" w:hAnsiTheme="minorEastAsia" w:hint="eastAsia"/>
          <w:kern w:val="0"/>
        </w:rPr>
        <w:t>輸入博運営機関に提示を求められた際に、</w:t>
      </w:r>
      <w:r w:rsidR="00D45EFF" w:rsidRPr="0092233B">
        <w:rPr>
          <w:rFonts w:asciiTheme="minorEastAsia" w:hAnsiTheme="minorEastAsia" w:hint="eastAsia"/>
          <w:kern w:val="0"/>
        </w:rPr>
        <w:t>関連原産地証明を提示できるようにしておくこと。</w:t>
      </w:r>
    </w:p>
    <w:p w14:paraId="33DEA67A" w14:textId="77777777" w:rsidR="00D45EFF" w:rsidRPr="0092233B" w:rsidRDefault="00D45EFF" w:rsidP="00D45EFF">
      <w:pPr>
        <w:ind w:firstLineChars="300" w:firstLine="630"/>
        <w:rPr>
          <w:rFonts w:asciiTheme="minorEastAsia" w:hAnsiTheme="minorEastAsia"/>
        </w:rPr>
      </w:pPr>
      <w:r w:rsidRPr="0092233B">
        <w:rPr>
          <w:rFonts w:asciiTheme="minorEastAsia" w:hAnsiTheme="minorEastAsia"/>
        </w:rPr>
        <w:t>オ</w:t>
      </w:r>
      <w:r w:rsidRPr="0092233B">
        <w:rPr>
          <w:rFonts w:asciiTheme="minorEastAsia" w:hAnsiTheme="minorEastAsia"/>
          <w:kern w:val="0"/>
        </w:rPr>
        <w:t xml:space="preserve">　</w:t>
      </w:r>
      <w:r w:rsidRPr="0092233B">
        <w:rPr>
          <w:rFonts w:asciiTheme="minorEastAsia" w:hAnsiTheme="minorEastAsia" w:hint="eastAsia"/>
          <w:kern w:val="0"/>
        </w:rPr>
        <w:t>海外展開に積極的に取り組む姿勢があり、明確な方針・ビジョンがあること</w:t>
      </w:r>
    </w:p>
    <w:p w14:paraId="72BA07C2" w14:textId="19F82020" w:rsidR="00D80BAE" w:rsidRDefault="00D80BAE" w:rsidP="00337CC0">
      <w:pPr>
        <w:rPr>
          <w:rFonts w:asciiTheme="minorEastAsia" w:hAnsiTheme="minorEastAsia"/>
          <w:kern w:val="0"/>
        </w:rPr>
      </w:pPr>
    </w:p>
    <w:p w14:paraId="5EF51DD3" w14:textId="77777777" w:rsidR="00D377F2" w:rsidRPr="0092233B" w:rsidRDefault="00D377F2" w:rsidP="00337CC0">
      <w:pPr>
        <w:rPr>
          <w:rFonts w:asciiTheme="minorEastAsia" w:hAnsiTheme="minorEastAsia"/>
          <w:kern w:val="0"/>
        </w:rPr>
      </w:pPr>
    </w:p>
    <w:p w14:paraId="7D11BC99" w14:textId="69FB8F6C" w:rsidR="00694ABF" w:rsidRPr="0092233B" w:rsidRDefault="00694ABF" w:rsidP="00337CC0">
      <w:pPr>
        <w:rPr>
          <w:rFonts w:asciiTheme="minorEastAsia" w:hAnsiTheme="minorEastAsia"/>
          <w:kern w:val="0"/>
        </w:rPr>
      </w:pPr>
      <w:r w:rsidRPr="0092233B">
        <w:rPr>
          <w:rFonts w:asciiTheme="minorEastAsia" w:hAnsiTheme="minorEastAsia" w:hint="eastAsia"/>
          <w:kern w:val="0"/>
        </w:rPr>
        <w:lastRenderedPageBreak/>
        <w:t>【中小企業の定義】中小企業基本法</w:t>
      </w:r>
      <w:r w:rsidRPr="0092233B">
        <w:rPr>
          <w:rFonts w:asciiTheme="minorEastAsia" w:hAnsiTheme="minorEastAsia"/>
          <w:kern w:val="0"/>
        </w:rPr>
        <w:t>(</w:t>
      </w:r>
      <w:r w:rsidRPr="0092233B">
        <w:rPr>
          <w:rFonts w:asciiTheme="minorEastAsia" w:hAnsiTheme="minorEastAsia" w:hint="eastAsia"/>
          <w:kern w:val="0"/>
        </w:rPr>
        <w:t>昭和</w:t>
      </w:r>
      <w:r w:rsidRPr="0092233B">
        <w:rPr>
          <w:rFonts w:asciiTheme="minorEastAsia" w:hAnsiTheme="minorEastAsia"/>
          <w:kern w:val="0"/>
        </w:rPr>
        <w:t>38</w:t>
      </w:r>
      <w:r w:rsidRPr="0092233B">
        <w:rPr>
          <w:rFonts w:asciiTheme="minorEastAsia" w:hAnsiTheme="minorEastAsia" w:hint="eastAsia"/>
          <w:kern w:val="0"/>
        </w:rPr>
        <w:t>年法律第</w:t>
      </w:r>
      <w:r w:rsidRPr="0092233B">
        <w:rPr>
          <w:rFonts w:asciiTheme="minorEastAsia" w:hAnsiTheme="minorEastAsia"/>
          <w:kern w:val="0"/>
        </w:rPr>
        <w:t>154</w:t>
      </w:r>
      <w:r w:rsidRPr="0092233B">
        <w:rPr>
          <w:rFonts w:asciiTheme="minorEastAsia" w:hAnsiTheme="minorEastAsia" w:hint="eastAsia"/>
          <w:kern w:val="0"/>
        </w:rPr>
        <w:t>号</w:t>
      </w:r>
      <w:r w:rsidRPr="0092233B">
        <w:rPr>
          <w:rFonts w:asciiTheme="minorEastAsia" w:hAnsiTheme="minorEastAsia"/>
          <w:kern w:val="0"/>
        </w:rPr>
        <w:t>)</w:t>
      </w:r>
      <w:r w:rsidRPr="0092233B">
        <w:rPr>
          <w:rFonts w:asciiTheme="minorEastAsia" w:hAnsiTheme="minorEastAsia" w:hint="eastAsia"/>
          <w:kern w:val="0"/>
        </w:rPr>
        <w:t>第</w:t>
      </w:r>
      <w:r w:rsidRPr="0092233B">
        <w:rPr>
          <w:rFonts w:asciiTheme="minorEastAsia" w:hAnsiTheme="minorEastAsia"/>
          <w:kern w:val="0"/>
        </w:rPr>
        <w:t>2</w:t>
      </w:r>
      <w:r w:rsidRPr="0092233B">
        <w:rPr>
          <w:rFonts w:asciiTheme="minorEastAsia" w:hAnsiTheme="minorEastAsia" w:hint="eastAsia"/>
          <w:kern w:val="0"/>
        </w:rPr>
        <w:t>条</w:t>
      </w:r>
      <w:r w:rsidR="005058EB" w:rsidRPr="0092233B">
        <w:rPr>
          <w:rFonts w:asciiTheme="minorEastAsia" w:hAnsiTheme="minorEastAsia" w:hint="eastAsia"/>
          <w:kern w:val="0"/>
        </w:rPr>
        <w:t>に規定する中小企業者</w:t>
      </w:r>
    </w:p>
    <w:tbl>
      <w:tblPr>
        <w:tblW w:w="0" w:type="auto"/>
        <w:tblInd w:w="407" w:type="dxa"/>
        <w:tblLayout w:type="fixed"/>
        <w:tblCellMar>
          <w:left w:w="0" w:type="dxa"/>
          <w:right w:w="0" w:type="dxa"/>
        </w:tblCellMar>
        <w:tblLook w:val="0000" w:firstRow="0" w:lastRow="0" w:firstColumn="0" w:lastColumn="0" w:noHBand="0" w:noVBand="0"/>
      </w:tblPr>
      <w:tblGrid>
        <w:gridCol w:w="5856"/>
        <w:gridCol w:w="1619"/>
        <w:gridCol w:w="1718"/>
      </w:tblGrid>
      <w:tr w:rsidR="00694ABF" w:rsidRPr="0092233B" w14:paraId="07918A19" w14:textId="77777777" w:rsidTr="000F4B9E">
        <w:trPr>
          <w:trHeight w:val="20"/>
        </w:trPr>
        <w:tc>
          <w:tcPr>
            <w:tcW w:w="5856" w:type="dxa"/>
            <w:tcBorders>
              <w:top w:val="single" w:sz="8" w:space="0" w:color="000000"/>
              <w:left w:val="single" w:sz="8" w:space="0" w:color="000000"/>
              <w:bottom w:val="single" w:sz="8" w:space="0" w:color="000000"/>
              <w:right w:val="single" w:sz="8" w:space="0" w:color="000000"/>
            </w:tcBorders>
          </w:tcPr>
          <w:p w14:paraId="2C7D2E9F" w14:textId="77777777" w:rsidR="00694ABF" w:rsidRPr="0092233B" w:rsidRDefault="005058EB" w:rsidP="000F4B9E">
            <w:pPr>
              <w:overflowPunct w:val="0"/>
              <w:snapToGrid w:val="0"/>
              <w:spacing w:beforeLines="13" w:before="46" w:line="240" w:lineRule="atLeast"/>
              <w:ind w:leftChars="979" w:left="2056"/>
              <w:rPr>
                <w:rFonts w:asciiTheme="minorEastAsia" w:hAnsiTheme="minorEastAsia" w:cs="Times New Roman"/>
                <w:color w:val="0E0E08"/>
                <w:spacing w:val="-2"/>
                <w:sz w:val="20"/>
              </w:rPr>
            </w:pPr>
            <w:r w:rsidRPr="0092233B">
              <w:rPr>
                <w:rFonts w:asciiTheme="minorEastAsia" w:hAnsiTheme="minorEastAsia" w:hint="eastAsia"/>
                <w:kern w:val="0"/>
              </w:rPr>
              <w:t xml:space="preserve">　　</w:t>
            </w:r>
            <w:r w:rsidR="00694ABF" w:rsidRPr="0092233B">
              <w:rPr>
                <w:rFonts w:asciiTheme="minorEastAsia" w:hAnsiTheme="minorEastAsia" w:hint="eastAsia"/>
              </w:rPr>
              <w:t xml:space="preserve">　　</w:t>
            </w:r>
            <w:r w:rsidR="00694ABF" w:rsidRPr="0092233B">
              <w:rPr>
                <w:rFonts w:asciiTheme="minorEastAsia" w:hAnsiTheme="minorEastAsia" w:hint="eastAsia"/>
                <w:color w:val="0E0E08"/>
                <w:spacing w:val="-2"/>
                <w:sz w:val="20"/>
              </w:rPr>
              <w:t>業種</w:t>
            </w:r>
          </w:p>
        </w:tc>
        <w:tc>
          <w:tcPr>
            <w:tcW w:w="1619" w:type="dxa"/>
            <w:tcBorders>
              <w:top w:val="single" w:sz="8" w:space="0" w:color="000000"/>
              <w:left w:val="single" w:sz="8" w:space="0" w:color="000000"/>
              <w:bottom w:val="single" w:sz="8" w:space="0" w:color="000000"/>
              <w:right w:val="single" w:sz="8" w:space="0" w:color="000000"/>
            </w:tcBorders>
          </w:tcPr>
          <w:p w14:paraId="5972591C" w14:textId="77777777" w:rsidR="00694ABF" w:rsidRPr="0092233B" w:rsidRDefault="00694ABF" w:rsidP="000F4B9E">
            <w:pPr>
              <w:overflowPunct w:val="0"/>
              <w:snapToGrid w:val="0"/>
              <w:spacing w:beforeLines="15" w:before="54" w:line="240" w:lineRule="atLeast"/>
              <w:ind w:leftChars="190" w:left="399"/>
              <w:rPr>
                <w:rFonts w:asciiTheme="minorEastAsia" w:hAnsiTheme="minorEastAsia" w:cs="Times New Roman"/>
                <w:color w:val="0D0D07"/>
                <w:spacing w:val="-2"/>
                <w:sz w:val="19"/>
              </w:rPr>
            </w:pPr>
            <w:r w:rsidRPr="0092233B">
              <w:rPr>
                <w:rFonts w:asciiTheme="minorEastAsia" w:hAnsiTheme="minorEastAsia" w:hint="eastAsia"/>
                <w:color w:val="0D0D07"/>
                <w:spacing w:val="-2"/>
                <w:sz w:val="19"/>
              </w:rPr>
              <w:t>資本金</w:t>
            </w:r>
          </w:p>
        </w:tc>
        <w:tc>
          <w:tcPr>
            <w:tcW w:w="1718" w:type="dxa"/>
            <w:tcBorders>
              <w:top w:val="single" w:sz="8" w:space="0" w:color="000000"/>
              <w:left w:val="single" w:sz="8" w:space="0" w:color="000000"/>
              <w:bottom w:val="single" w:sz="8" w:space="0" w:color="000000"/>
              <w:right w:val="single" w:sz="8" w:space="0" w:color="000000"/>
            </w:tcBorders>
          </w:tcPr>
          <w:p w14:paraId="12D16EBA" w14:textId="77777777" w:rsidR="00694ABF" w:rsidRPr="0092233B" w:rsidRDefault="00694ABF" w:rsidP="000F4B9E">
            <w:pPr>
              <w:overflowPunct w:val="0"/>
              <w:snapToGrid w:val="0"/>
              <w:spacing w:beforeLines="16" w:before="57" w:line="240" w:lineRule="atLeast"/>
              <w:ind w:leftChars="162" w:left="340"/>
              <w:rPr>
                <w:rFonts w:asciiTheme="minorEastAsia" w:hAnsiTheme="minorEastAsia" w:cs="Times New Roman"/>
                <w:color w:val="101009"/>
                <w:spacing w:val="-2"/>
                <w:sz w:val="19"/>
              </w:rPr>
            </w:pPr>
            <w:r w:rsidRPr="0092233B">
              <w:rPr>
                <w:rFonts w:asciiTheme="minorEastAsia" w:hAnsiTheme="minorEastAsia" w:hint="eastAsia"/>
                <w:color w:val="101009"/>
                <w:spacing w:val="-2"/>
                <w:sz w:val="19"/>
              </w:rPr>
              <w:t>従業員数</w:t>
            </w:r>
          </w:p>
        </w:tc>
      </w:tr>
      <w:tr w:rsidR="00694ABF" w:rsidRPr="0092233B" w14:paraId="0097AC89" w14:textId="77777777" w:rsidTr="000F4B9E">
        <w:trPr>
          <w:trHeight w:val="20"/>
        </w:trPr>
        <w:tc>
          <w:tcPr>
            <w:tcW w:w="5856" w:type="dxa"/>
            <w:tcBorders>
              <w:top w:val="single" w:sz="8" w:space="0" w:color="000000"/>
              <w:left w:val="single" w:sz="8" w:space="0" w:color="000000"/>
              <w:bottom w:val="single" w:sz="8" w:space="0" w:color="000000"/>
              <w:right w:val="single" w:sz="8" w:space="0" w:color="000000"/>
            </w:tcBorders>
            <w:vAlign w:val="center"/>
          </w:tcPr>
          <w:p w14:paraId="756BA138" w14:textId="77777777" w:rsidR="00694ABF" w:rsidRPr="0092233B" w:rsidRDefault="005058EB" w:rsidP="000F4B9E">
            <w:pPr>
              <w:overflowPunct w:val="0"/>
              <w:snapToGrid w:val="0"/>
              <w:spacing w:beforeLines="19" w:before="68" w:line="240" w:lineRule="atLeast"/>
              <w:ind w:leftChars="30" w:left="63" w:firstLineChars="33" w:firstLine="65"/>
              <w:rPr>
                <w:rFonts w:asciiTheme="minorEastAsia" w:hAnsiTheme="minorEastAsia"/>
                <w:color w:val="060606"/>
                <w:spacing w:val="-2"/>
                <w:sz w:val="20"/>
                <w:szCs w:val="20"/>
              </w:rPr>
            </w:pPr>
            <w:r w:rsidRPr="0092233B">
              <w:rPr>
                <w:rFonts w:asciiTheme="minorEastAsia" w:hAnsiTheme="minorEastAsia" w:hint="eastAsia"/>
                <w:color w:val="060606"/>
                <w:spacing w:val="-2"/>
                <w:sz w:val="20"/>
                <w:szCs w:val="20"/>
              </w:rPr>
              <w:t>①</w:t>
            </w:r>
            <w:r w:rsidR="00694ABF" w:rsidRPr="0092233B">
              <w:rPr>
                <w:rFonts w:asciiTheme="minorEastAsia" w:hAnsiTheme="minorEastAsia" w:hint="eastAsia"/>
                <w:color w:val="060606"/>
                <w:spacing w:val="-2"/>
                <w:sz w:val="20"/>
                <w:szCs w:val="20"/>
              </w:rPr>
              <w:t>製造業・建設業・運送業・その他業種</w:t>
            </w:r>
            <w:r w:rsidRPr="0092233B">
              <w:rPr>
                <w:rFonts w:asciiTheme="minorEastAsia" w:hAnsiTheme="minorEastAsia" w:hint="eastAsia"/>
                <w:color w:val="060606"/>
                <w:spacing w:val="-2"/>
                <w:sz w:val="20"/>
                <w:szCs w:val="20"/>
              </w:rPr>
              <w:t>（②～④を除く）</w:t>
            </w:r>
          </w:p>
        </w:tc>
        <w:tc>
          <w:tcPr>
            <w:tcW w:w="1619" w:type="dxa"/>
            <w:tcBorders>
              <w:top w:val="single" w:sz="8" w:space="0" w:color="000000"/>
              <w:left w:val="single" w:sz="8" w:space="0" w:color="000000"/>
              <w:bottom w:val="single" w:sz="8" w:space="0" w:color="000000"/>
              <w:right w:val="single" w:sz="8" w:space="0" w:color="000000"/>
            </w:tcBorders>
            <w:vAlign w:val="center"/>
          </w:tcPr>
          <w:p w14:paraId="3D14CDC4" w14:textId="77777777" w:rsidR="00694ABF" w:rsidRPr="0092233B" w:rsidRDefault="00694ABF" w:rsidP="000F4B9E">
            <w:pPr>
              <w:overflowPunct w:val="0"/>
              <w:snapToGrid w:val="0"/>
              <w:spacing w:beforeLines="14" w:before="50" w:line="240" w:lineRule="atLeast"/>
              <w:ind w:leftChars="190" w:left="399"/>
              <w:rPr>
                <w:rFonts w:asciiTheme="minorEastAsia" w:hAnsiTheme="minorEastAsia"/>
                <w:color w:val="0C0C0C"/>
                <w:spacing w:val="-2"/>
                <w:sz w:val="20"/>
                <w:szCs w:val="20"/>
              </w:rPr>
            </w:pPr>
            <w:r w:rsidRPr="0092233B">
              <w:rPr>
                <w:rFonts w:asciiTheme="minorEastAsia" w:hAnsiTheme="minorEastAsia" w:cs="Arial"/>
                <w:color w:val="0C0C0C"/>
                <w:spacing w:val="-2"/>
                <w:sz w:val="20"/>
                <w:szCs w:val="20"/>
              </w:rPr>
              <w:t>3</w:t>
            </w:r>
            <w:r w:rsidRPr="0092233B">
              <w:rPr>
                <w:rFonts w:asciiTheme="minorEastAsia" w:hAnsiTheme="minorEastAsia" w:hint="eastAsia"/>
                <w:color w:val="0C0C0C"/>
                <w:spacing w:val="-2"/>
                <w:sz w:val="20"/>
                <w:szCs w:val="20"/>
              </w:rPr>
              <w:t>億円以下</w:t>
            </w:r>
          </w:p>
        </w:tc>
        <w:tc>
          <w:tcPr>
            <w:tcW w:w="1718" w:type="dxa"/>
            <w:tcBorders>
              <w:top w:val="single" w:sz="8" w:space="0" w:color="000000"/>
              <w:left w:val="single" w:sz="8" w:space="0" w:color="000000"/>
              <w:bottom w:val="single" w:sz="8" w:space="0" w:color="000000"/>
              <w:right w:val="single" w:sz="8" w:space="0" w:color="000000"/>
            </w:tcBorders>
            <w:vAlign w:val="center"/>
          </w:tcPr>
          <w:p w14:paraId="6226ABBF" w14:textId="77777777" w:rsidR="00694ABF" w:rsidRPr="0092233B" w:rsidRDefault="00694ABF" w:rsidP="000F4B9E">
            <w:pPr>
              <w:overflowPunct w:val="0"/>
              <w:snapToGrid w:val="0"/>
              <w:spacing w:beforeLines="9" w:before="32" w:line="240" w:lineRule="atLeast"/>
              <w:ind w:leftChars="219" w:left="460"/>
              <w:rPr>
                <w:rFonts w:asciiTheme="minorEastAsia" w:hAnsiTheme="minorEastAsia"/>
                <w:color w:val="0B0B0B"/>
                <w:spacing w:val="-2"/>
                <w:sz w:val="20"/>
                <w:szCs w:val="20"/>
              </w:rPr>
            </w:pPr>
            <w:r w:rsidRPr="0092233B">
              <w:rPr>
                <w:rFonts w:asciiTheme="minorEastAsia" w:hAnsiTheme="minorEastAsia" w:cs="Arial"/>
                <w:color w:val="0B0B0B"/>
                <w:spacing w:val="-2"/>
                <w:sz w:val="20"/>
                <w:szCs w:val="20"/>
              </w:rPr>
              <w:t>300</w:t>
            </w:r>
            <w:r w:rsidRPr="0092233B">
              <w:rPr>
                <w:rFonts w:asciiTheme="minorEastAsia" w:hAnsiTheme="minorEastAsia" w:hint="eastAsia"/>
                <w:color w:val="0B0B0B"/>
                <w:spacing w:val="-2"/>
                <w:sz w:val="20"/>
                <w:szCs w:val="20"/>
              </w:rPr>
              <w:t>人以下</w:t>
            </w:r>
          </w:p>
        </w:tc>
      </w:tr>
      <w:tr w:rsidR="00694ABF" w:rsidRPr="0092233B" w14:paraId="3492B543" w14:textId="77777777" w:rsidTr="000F4B9E">
        <w:trPr>
          <w:trHeight w:val="20"/>
        </w:trPr>
        <w:tc>
          <w:tcPr>
            <w:tcW w:w="5856" w:type="dxa"/>
            <w:tcBorders>
              <w:top w:val="single" w:sz="8" w:space="0" w:color="000000"/>
              <w:left w:val="single" w:sz="8" w:space="0" w:color="000000"/>
              <w:bottom w:val="single" w:sz="8" w:space="0" w:color="000000"/>
              <w:right w:val="single" w:sz="8" w:space="0" w:color="000000"/>
            </w:tcBorders>
            <w:vAlign w:val="center"/>
          </w:tcPr>
          <w:p w14:paraId="55C2B7B2" w14:textId="77777777" w:rsidR="00694ABF" w:rsidRPr="0092233B" w:rsidRDefault="005058EB" w:rsidP="000F4B9E">
            <w:pPr>
              <w:overflowPunct w:val="0"/>
              <w:snapToGrid w:val="0"/>
              <w:spacing w:beforeLines="15" w:before="54" w:line="240" w:lineRule="atLeast"/>
              <w:ind w:leftChars="10" w:left="21" w:firstLineChars="53" w:firstLine="104"/>
              <w:rPr>
                <w:rFonts w:asciiTheme="minorEastAsia" w:hAnsiTheme="minorEastAsia"/>
                <w:color w:val="0E0E0E"/>
                <w:spacing w:val="-2"/>
                <w:sz w:val="20"/>
                <w:szCs w:val="20"/>
              </w:rPr>
            </w:pPr>
            <w:r w:rsidRPr="0092233B">
              <w:rPr>
                <w:rFonts w:asciiTheme="minorEastAsia" w:hAnsiTheme="minorEastAsia" w:hint="eastAsia"/>
                <w:color w:val="0E0E0E"/>
                <w:spacing w:val="-2"/>
                <w:sz w:val="20"/>
                <w:szCs w:val="20"/>
              </w:rPr>
              <w:t>②</w:t>
            </w:r>
            <w:r w:rsidR="00694ABF" w:rsidRPr="0092233B">
              <w:rPr>
                <w:rFonts w:asciiTheme="minorEastAsia" w:hAnsiTheme="minorEastAsia" w:hint="eastAsia"/>
                <w:color w:val="0E0E0E"/>
                <w:spacing w:val="-2"/>
                <w:sz w:val="20"/>
                <w:szCs w:val="20"/>
              </w:rPr>
              <w:t>卸売業</w:t>
            </w:r>
          </w:p>
        </w:tc>
        <w:tc>
          <w:tcPr>
            <w:tcW w:w="1619" w:type="dxa"/>
            <w:tcBorders>
              <w:top w:val="single" w:sz="8" w:space="0" w:color="000000"/>
              <w:left w:val="single" w:sz="8" w:space="0" w:color="000000"/>
              <w:bottom w:val="single" w:sz="8" w:space="0" w:color="000000"/>
              <w:right w:val="single" w:sz="8" w:space="0" w:color="000000"/>
            </w:tcBorders>
            <w:vAlign w:val="center"/>
          </w:tcPr>
          <w:p w14:paraId="2A0DFCC9" w14:textId="77777777" w:rsidR="00694ABF" w:rsidRPr="0092233B" w:rsidRDefault="00694ABF" w:rsidP="000F4B9E">
            <w:pPr>
              <w:overflowPunct w:val="0"/>
              <w:snapToGrid w:val="0"/>
              <w:spacing w:beforeLines="13" w:before="46" w:line="240" w:lineRule="atLeast"/>
              <w:ind w:leftChars="190" w:left="399"/>
              <w:rPr>
                <w:rFonts w:asciiTheme="minorEastAsia" w:hAnsiTheme="minorEastAsia"/>
                <w:color w:val="0D0D0D"/>
                <w:spacing w:val="-2"/>
                <w:sz w:val="20"/>
                <w:szCs w:val="20"/>
              </w:rPr>
            </w:pPr>
            <w:r w:rsidRPr="0092233B">
              <w:rPr>
                <w:rFonts w:asciiTheme="minorEastAsia" w:hAnsiTheme="minorEastAsia" w:cs="Arial"/>
                <w:color w:val="0D0D0D"/>
                <w:spacing w:val="-2"/>
                <w:sz w:val="20"/>
                <w:szCs w:val="20"/>
              </w:rPr>
              <w:t>1</w:t>
            </w:r>
            <w:r w:rsidRPr="0092233B">
              <w:rPr>
                <w:rFonts w:asciiTheme="minorEastAsia" w:hAnsiTheme="minorEastAsia" w:hint="eastAsia"/>
                <w:color w:val="0D0D0D"/>
                <w:spacing w:val="-2"/>
                <w:sz w:val="20"/>
                <w:szCs w:val="20"/>
              </w:rPr>
              <w:t>億円以下</w:t>
            </w:r>
          </w:p>
        </w:tc>
        <w:tc>
          <w:tcPr>
            <w:tcW w:w="1718" w:type="dxa"/>
            <w:tcBorders>
              <w:top w:val="single" w:sz="8" w:space="0" w:color="000000"/>
              <w:left w:val="single" w:sz="8" w:space="0" w:color="000000"/>
              <w:bottom w:val="single" w:sz="8" w:space="0" w:color="000000"/>
              <w:right w:val="single" w:sz="8" w:space="0" w:color="000000"/>
            </w:tcBorders>
            <w:vAlign w:val="center"/>
          </w:tcPr>
          <w:p w14:paraId="75A77725" w14:textId="77777777" w:rsidR="00694ABF" w:rsidRPr="0092233B" w:rsidRDefault="00694ABF" w:rsidP="000F4B9E">
            <w:pPr>
              <w:overflowPunct w:val="0"/>
              <w:snapToGrid w:val="0"/>
              <w:spacing w:beforeLines="9" w:before="32" w:line="240" w:lineRule="atLeast"/>
              <w:ind w:leftChars="219" w:left="460"/>
              <w:rPr>
                <w:rFonts w:asciiTheme="minorEastAsia" w:hAnsiTheme="minorEastAsia"/>
                <w:color w:val="0D0D0D"/>
                <w:spacing w:val="-2"/>
                <w:sz w:val="20"/>
                <w:szCs w:val="20"/>
              </w:rPr>
            </w:pPr>
            <w:r w:rsidRPr="0092233B">
              <w:rPr>
                <w:rFonts w:asciiTheme="minorEastAsia" w:hAnsiTheme="minorEastAsia" w:cs="Arial"/>
                <w:color w:val="0D0D0D"/>
                <w:spacing w:val="-2"/>
                <w:sz w:val="20"/>
                <w:szCs w:val="20"/>
              </w:rPr>
              <w:t>100</w:t>
            </w:r>
            <w:r w:rsidRPr="0092233B">
              <w:rPr>
                <w:rFonts w:asciiTheme="minorEastAsia" w:hAnsiTheme="minorEastAsia" w:hint="eastAsia"/>
                <w:color w:val="0D0D0D"/>
                <w:spacing w:val="-2"/>
                <w:sz w:val="20"/>
                <w:szCs w:val="20"/>
              </w:rPr>
              <w:t>人以下</w:t>
            </w:r>
          </w:p>
        </w:tc>
      </w:tr>
      <w:tr w:rsidR="00694ABF" w:rsidRPr="0092233B" w14:paraId="3AC3C0D1" w14:textId="77777777" w:rsidTr="000F4B9E">
        <w:trPr>
          <w:trHeight w:val="20"/>
        </w:trPr>
        <w:tc>
          <w:tcPr>
            <w:tcW w:w="5856" w:type="dxa"/>
            <w:tcBorders>
              <w:top w:val="single" w:sz="8" w:space="0" w:color="000000"/>
              <w:left w:val="single" w:sz="8" w:space="0" w:color="000000"/>
              <w:bottom w:val="single" w:sz="8" w:space="0" w:color="000000"/>
              <w:right w:val="single" w:sz="8" w:space="0" w:color="000000"/>
            </w:tcBorders>
            <w:vAlign w:val="center"/>
          </w:tcPr>
          <w:p w14:paraId="7B4097B0" w14:textId="77777777" w:rsidR="00694ABF" w:rsidRPr="0092233B" w:rsidRDefault="005058EB" w:rsidP="000F4B9E">
            <w:pPr>
              <w:overflowPunct w:val="0"/>
              <w:snapToGrid w:val="0"/>
              <w:spacing w:beforeLines="22" w:before="79" w:line="240" w:lineRule="atLeast"/>
              <w:ind w:firstLineChars="65" w:firstLine="127"/>
              <w:rPr>
                <w:rFonts w:asciiTheme="minorEastAsia" w:hAnsiTheme="minorEastAsia"/>
                <w:color w:val="0A0A0A"/>
                <w:spacing w:val="-2"/>
                <w:sz w:val="20"/>
                <w:szCs w:val="20"/>
              </w:rPr>
            </w:pPr>
            <w:r w:rsidRPr="0092233B">
              <w:rPr>
                <w:rFonts w:asciiTheme="minorEastAsia" w:hAnsiTheme="minorEastAsia" w:hint="eastAsia"/>
                <w:color w:val="0A0A0A"/>
                <w:spacing w:val="-2"/>
                <w:sz w:val="20"/>
                <w:szCs w:val="20"/>
              </w:rPr>
              <w:t>③</w:t>
            </w:r>
            <w:r w:rsidR="00694ABF" w:rsidRPr="0092233B">
              <w:rPr>
                <w:rFonts w:asciiTheme="minorEastAsia" w:hAnsiTheme="minorEastAsia" w:hint="eastAsia"/>
                <w:color w:val="0A0A0A"/>
                <w:spacing w:val="-2"/>
                <w:sz w:val="20"/>
                <w:szCs w:val="20"/>
              </w:rPr>
              <w:t>サービス業</w:t>
            </w:r>
          </w:p>
        </w:tc>
        <w:tc>
          <w:tcPr>
            <w:tcW w:w="1619" w:type="dxa"/>
            <w:tcBorders>
              <w:top w:val="single" w:sz="8" w:space="0" w:color="000000"/>
              <w:left w:val="single" w:sz="8" w:space="0" w:color="000000"/>
              <w:bottom w:val="single" w:sz="8" w:space="0" w:color="000000"/>
              <w:right w:val="single" w:sz="8" w:space="0" w:color="000000"/>
            </w:tcBorders>
            <w:vAlign w:val="center"/>
          </w:tcPr>
          <w:p w14:paraId="78083EA9" w14:textId="77777777" w:rsidR="00694ABF" w:rsidRPr="0092233B" w:rsidRDefault="00694ABF" w:rsidP="000F4B9E">
            <w:pPr>
              <w:overflowPunct w:val="0"/>
              <w:snapToGrid w:val="0"/>
              <w:spacing w:beforeLines="12" w:before="43" w:line="240" w:lineRule="atLeast"/>
              <w:ind w:leftChars="115" w:left="241"/>
              <w:rPr>
                <w:rFonts w:asciiTheme="minorEastAsia" w:hAnsiTheme="minorEastAsia"/>
                <w:color w:val="0C0C0C"/>
                <w:spacing w:val="-2"/>
                <w:sz w:val="20"/>
                <w:szCs w:val="20"/>
              </w:rPr>
            </w:pPr>
            <w:r w:rsidRPr="0092233B">
              <w:rPr>
                <w:rFonts w:asciiTheme="minorEastAsia" w:hAnsiTheme="minorEastAsia" w:cs="Arial"/>
                <w:color w:val="0C0C0C"/>
                <w:spacing w:val="-2"/>
                <w:sz w:val="20"/>
                <w:szCs w:val="20"/>
              </w:rPr>
              <w:t>5</w:t>
            </w:r>
            <w:r w:rsidRPr="0092233B">
              <w:rPr>
                <w:rFonts w:asciiTheme="minorEastAsia" w:hAnsiTheme="minorEastAsia" w:hint="eastAsia"/>
                <w:color w:val="0C0C0C"/>
                <w:spacing w:val="-2"/>
                <w:sz w:val="20"/>
                <w:szCs w:val="20"/>
              </w:rPr>
              <w:t>千万円以下</w:t>
            </w:r>
          </w:p>
        </w:tc>
        <w:tc>
          <w:tcPr>
            <w:tcW w:w="1718" w:type="dxa"/>
            <w:tcBorders>
              <w:top w:val="single" w:sz="8" w:space="0" w:color="000000"/>
              <w:left w:val="single" w:sz="8" w:space="0" w:color="000000"/>
              <w:bottom w:val="single" w:sz="8" w:space="0" w:color="000000"/>
              <w:right w:val="single" w:sz="8" w:space="0" w:color="000000"/>
            </w:tcBorders>
            <w:vAlign w:val="center"/>
          </w:tcPr>
          <w:p w14:paraId="6F58BFD2" w14:textId="77777777" w:rsidR="00694ABF" w:rsidRPr="0092233B" w:rsidRDefault="00694ABF" w:rsidP="000F4B9E">
            <w:pPr>
              <w:overflowPunct w:val="0"/>
              <w:snapToGrid w:val="0"/>
              <w:spacing w:beforeLines="9" w:before="32" w:line="240" w:lineRule="atLeast"/>
              <w:ind w:leftChars="219" w:left="460"/>
              <w:rPr>
                <w:rFonts w:asciiTheme="minorEastAsia" w:hAnsiTheme="minorEastAsia"/>
                <w:color w:val="0D0D0D"/>
                <w:spacing w:val="-2"/>
                <w:sz w:val="20"/>
                <w:szCs w:val="20"/>
              </w:rPr>
            </w:pPr>
            <w:r w:rsidRPr="0092233B">
              <w:rPr>
                <w:rFonts w:asciiTheme="minorEastAsia" w:hAnsiTheme="minorEastAsia" w:cs="Arial"/>
                <w:color w:val="0D0D0D"/>
                <w:spacing w:val="-2"/>
                <w:sz w:val="20"/>
                <w:szCs w:val="20"/>
              </w:rPr>
              <w:t>100</w:t>
            </w:r>
            <w:r w:rsidRPr="0092233B">
              <w:rPr>
                <w:rFonts w:asciiTheme="minorEastAsia" w:hAnsiTheme="minorEastAsia" w:hint="eastAsia"/>
                <w:color w:val="0D0D0D"/>
                <w:spacing w:val="-2"/>
                <w:sz w:val="20"/>
                <w:szCs w:val="20"/>
              </w:rPr>
              <w:t>人以下</w:t>
            </w:r>
          </w:p>
        </w:tc>
      </w:tr>
      <w:tr w:rsidR="00694ABF" w:rsidRPr="0092233B" w14:paraId="31EB1A69" w14:textId="77777777" w:rsidTr="000F4B9E">
        <w:trPr>
          <w:trHeight w:val="20"/>
        </w:trPr>
        <w:tc>
          <w:tcPr>
            <w:tcW w:w="5856" w:type="dxa"/>
            <w:tcBorders>
              <w:top w:val="single" w:sz="8" w:space="0" w:color="000000"/>
              <w:left w:val="single" w:sz="8" w:space="0" w:color="000000"/>
              <w:bottom w:val="single" w:sz="8" w:space="0" w:color="000000"/>
              <w:right w:val="single" w:sz="8" w:space="0" w:color="000000"/>
            </w:tcBorders>
            <w:vAlign w:val="center"/>
          </w:tcPr>
          <w:p w14:paraId="02C8F090" w14:textId="77777777" w:rsidR="00694ABF" w:rsidRPr="0092233B" w:rsidRDefault="005058EB" w:rsidP="000F4B9E">
            <w:pPr>
              <w:overflowPunct w:val="0"/>
              <w:snapToGrid w:val="0"/>
              <w:spacing w:beforeLines="13" w:before="46" w:line="240" w:lineRule="atLeast"/>
              <w:ind w:leftChars="50" w:left="105"/>
              <w:rPr>
                <w:rFonts w:asciiTheme="minorEastAsia" w:hAnsiTheme="minorEastAsia"/>
                <w:color w:val="131313"/>
                <w:spacing w:val="-2"/>
                <w:sz w:val="20"/>
                <w:szCs w:val="20"/>
              </w:rPr>
            </w:pPr>
            <w:r w:rsidRPr="0092233B">
              <w:rPr>
                <w:rFonts w:asciiTheme="minorEastAsia" w:hAnsiTheme="minorEastAsia" w:hint="eastAsia"/>
                <w:color w:val="131313"/>
                <w:spacing w:val="-2"/>
                <w:sz w:val="20"/>
                <w:szCs w:val="20"/>
              </w:rPr>
              <w:t>④</w:t>
            </w:r>
            <w:r w:rsidR="00694ABF" w:rsidRPr="0092233B">
              <w:rPr>
                <w:rFonts w:asciiTheme="minorEastAsia" w:hAnsiTheme="minorEastAsia" w:hint="eastAsia"/>
                <w:color w:val="131313"/>
                <w:spacing w:val="-2"/>
                <w:sz w:val="20"/>
                <w:szCs w:val="20"/>
              </w:rPr>
              <w:t>小売業</w:t>
            </w:r>
          </w:p>
        </w:tc>
        <w:tc>
          <w:tcPr>
            <w:tcW w:w="1619" w:type="dxa"/>
            <w:tcBorders>
              <w:top w:val="single" w:sz="8" w:space="0" w:color="000000"/>
              <w:left w:val="single" w:sz="8" w:space="0" w:color="000000"/>
              <w:bottom w:val="single" w:sz="8" w:space="0" w:color="000000"/>
              <w:right w:val="single" w:sz="8" w:space="0" w:color="000000"/>
            </w:tcBorders>
            <w:vAlign w:val="center"/>
          </w:tcPr>
          <w:p w14:paraId="71C18798" w14:textId="77777777" w:rsidR="00694ABF" w:rsidRPr="0092233B" w:rsidRDefault="00694ABF" w:rsidP="000F4B9E">
            <w:pPr>
              <w:overflowPunct w:val="0"/>
              <w:snapToGrid w:val="0"/>
              <w:spacing w:beforeLines="11" w:before="39" w:line="240" w:lineRule="atLeast"/>
              <w:ind w:leftChars="115" w:left="241"/>
              <w:rPr>
                <w:rFonts w:asciiTheme="minorEastAsia" w:hAnsiTheme="minorEastAsia"/>
                <w:color w:val="0C0C0C"/>
                <w:spacing w:val="-2"/>
                <w:sz w:val="20"/>
                <w:szCs w:val="20"/>
              </w:rPr>
            </w:pPr>
            <w:r w:rsidRPr="0092233B">
              <w:rPr>
                <w:rFonts w:asciiTheme="minorEastAsia" w:hAnsiTheme="minorEastAsia" w:cs="Arial"/>
                <w:color w:val="0C0C0C"/>
                <w:spacing w:val="-2"/>
                <w:sz w:val="20"/>
                <w:szCs w:val="20"/>
              </w:rPr>
              <w:t>5</w:t>
            </w:r>
            <w:r w:rsidRPr="0092233B">
              <w:rPr>
                <w:rFonts w:asciiTheme="minorEastAsia" w:hAnsiTheme="minorEastAsia" w:hint="eastAsia"/>
                <w:color w:val="0C0C0C"/>
                <w:spacing w:val="-2"/>
                <w:sz w:val="20"/>
                <w:szCs w:val="20"/>
              </w:rPr>
              <w:t>千万円以下</w:t>
            </w:r>
          </w:p>
        </w:tc>
        <w:tc>
          <w:tcPr>
            <w:tcW w:w="1718" w:type="dxa"/>
            <w:tcBorders>
              <w:top w:val="single" w:sz="8" w:space="0" w:color="000000"/>
              <w:left w:val="single" w:sz="8" w:space="0" w:color="000000"/>
              <w:bottom w:val="single" w:sz="8" w:space="0" w:color="000000"/>
              <w:right w:val="single" w:sz="8" w:space="0" w:color="000000"/>
            </w:tcBorders>
            <w:vAlign w:val="center"/>
          </w:tcPr>
          <w:p w14:paraId="287BD6C5" w14:textId="77777777" w:rsidR="00694ABF" w:rsidRPr="0092233B" w:rsidRDefault="00694ABF" w:rsidP="000F4B9E">
            <w:pPr>
              <w:overflowPunct w:val="0"/>
              <w:snapToGrid w:val="0"/>
              <w:spacing w:beforeLines="11" w:before="39" w:line="240" w:lineRule="atLeast"/>
              <w:ind w:leftChars="256" w:left="538"/>
              <w:rPr>
                <w:rFonts w:asciiTheme="minorEastAsia" w:hAnsiTheme="minorEastAsia"/>
                <w:color w:val="0E0E0E"/>
                <w:spacing w:val="-2"/>
                <w:sz w:val="20"/>
                <w:szCs w:val="20"/>
              </w:rPr>
            </w:pPr>
            <w:r w:rsidRPr="0092233B">
              <w:rPr>
                <w:rFonts w:asciiTheme="minorEastAsia" w:hAnsiTheme="minorEastAsia" w:cs="Arial"/>
                <w:color w:val="0E0E0E"/>
                <w:spacing w:val="-2"/>
                <w:sz w:val="20"/>
                <w:szCs w:val="20"/>
              </w:rPr>
              <w:t>50</w:t>
            </w:r>
            <w:r w:rsidRPr="0092233B">
              <w:rPr>
                <w:rFonts w:asciiTheme="minorEastAsia" w:hAnsiTheme="minorEastAsia" w:hint="eastAsia"/>
                <w:color w:val="0E0E0E"/>
                <w:spacing w:val="-2"/>
                <w:sz w:val="20"/>
                <w:szCs w:val="20"/>
              </w:rPr>
              <w:t>人以下</w:t>
            </w:r>
          </w:p>
        </w:tc>
      </w:tr>
    </w:tbl>
    <w:p w14:paraId="2360F5A1" w14:textId="5E7BF3F7" w:rsidR="00337CC0" w:rsidRPr="0092233B" w:rsidRDefault="005058EB" w:rsidP="00337CC0">
      <w:pPr>
        <w:rPr>
          <w:rFonts w:asciiTheme="minorEastAsia" w:hAnsiTheme="minorEastAsia"/>
        </w:rPr>
      </w:pPr>
      <w:r w:rsidRPr="0092233B">
        <w:rPr>
          <w:rFonts w:asciiTheme="minorEastAsia" w:hAnsiTheme="minorEastAsia" w:hint="eastAsia"/>
        </w:rPr>
        <w:t xml:space="preserve">　　※ソフトウェア・情報サービス業は①に該当</w:t>
      </w:r>
    </w:p>
    <w:p w14:paraId="544B2A1D" w14:textId="6802EA5F" w:rsidR="00FA40F0" w:rsidRPr="0092233B" w:rsidRDefault="00FA40F0" w:rsidP="00337CC0">
      <w:pPr>
        <w:rPr>
          <w:rFonts w:asciiTheme="minorEastAsia" w:hAnsiTheme="minorEastAsia"/>
        </w:rPr>
      </w:pPr>
      <w:r w:rsidRPr="0092233B">
        <w:rPr>
          <w:rFonts w:asciiTheme="minorEastAsia" w:hAnsiTheme="minorEastAsia"/>
        </w:rPr>
        <w:t>以下のいずれか</w:t>
      </w:r>
      <w:r w:rsidR="00D377F2">
        <w:rPr>
          <w:rFonts w:asciiTheme="minorEastAsia" w:hAnsiTheme="minorEastAsia" w:hint="eastAsia"/>
        </w:rPr>
        <w:t>を満たす法人は、中小企業者とします。</w:t>
      </w:r>
    </w:p>
    <w:p w14:paraId="4631D6DE" w14:textId="11958A95" w:rsidR="00FA40F0" w:rsidRPr="0092233B" w:rsidRDefault="00FA40F0" w:rsidP="00D377F2">
      <w:pPr>
        <w:ind w:leftChars="100" w:left="424" w:hangingChars="102" w:hanging="214"/>
        <w:rPr>
          <w:rFonts w:asciiTheme="minorEastAsia" w:hAnsiTheme="minorEastAsia"/>
        </w:rPr>
      </w:pPr>
      <w:r w:rsidRPr="0092233B">
        <w:rPr>
          <w:rFonts w:asciiTheme="minorEastAsia" w:hAnsiTheme="minorEastAsia" w:hint="eastAsia"/>
        </w:rPr>
        <w:t>①資本金又は出資金が５億円以上の法人に、直接又は間接に100％の株式を保有される中小・小規模事業者ではないこと。</w:t>
      </w:r>
    </w:p>
    <w:p w14:paraId="59BBDFE7" w14:textId="30F232AC" w:rsidR="00A554A9" w:rsidRPr="0092233B" w:rsidRDefault="00FA40F0" w:rsidP="00D377F2">
      <w:pPr>
        <w:ind w:leftChars="100" w:left="424" w:hangingChars="102" w:hanging="214"/>
        <w:rPr>
          <w:rFonts w:asciiTheme="minorEastAsia" w:hAnsiTheme="minorEastAsia"/>
        </w:rPr>
      </w:pPr>
      <w:r w:rsidRPr="0092233B">
        <w:rPr>
          <w:rFonts w:asciiTheme="minorEastAsia" w:hAnsiTheme="minorEastAsia" w:hint="eastAsia"/>
        </w:rPr>
        <w:t>②確定している（申告済みの）直近過去３事業年度の課税所得の年平均額が15億円を超えない中小・小規模事業者。</w:t>
      </w:r>
    </w:p>
    <w:p w14:paraId="6BD53994" w14:textId="77777777" w:rsidR="001762DF" w:rsidRPr="0092233B" w:rsidRDefault="001762DF" w:rsidP="00FA40F0">
      <w:pPr>
        <w:rPr>
          <w:rFonts w:asciiTheme="minorEastAsia" w:hAnsiTheme="minorEastAsia"/>
        </w:rPr>
      </w:pPr>
    </w:p>
    <w:p w14:paraId="17898686" w14:textId="7C24C7B5" w:rsidR="00A44A58" w:rsidRPr="0092233B" w:rsidRDefault="00747CF6" w:rsidP="00747CF6">
      <w:pPr>
        <w:rPr>
          <w:rFonts w:asciiTheme="minorEastAsia" w:hAnsiTheme="minorEastAsia"/>
          <w:lang w:eastAsia="zh-CN"/>
        </w:rPr>
      </w:pPr>
      <w:r w:rsidRPr="0092233B">
        <w:rPr>
          <w:rFonts w:asciiTheme="minorEastAsia" w:hAnsiTheme="minorEastAsia" w:hint="eastAsia"/>
        </w:rPr>
        <w:t>（６）</w:t>
      </w:r>
      <w:r w:rsidR="00337CC0" w:rsidRPr="0092233B">
        <w:rPr>
          <w:rFonts w:asciiTheme="minorEastAsia" w:hAnsiTheme="minorEastAsia" w:hint="eastAsia"/>
          <w:lang w:eastAsia="zh-CN"/>
        </w:rPr>
        <w:t>出展料</w:t>
      </w:r>
      <w:r w:rsidR="00D760BE" w:rsidRPr="0092233B">
        <w:rPr>
          <w:rFonts w:asciiTheme="minorEastAsia" w:hAnsiTheme="minorEastAsia" w:hint="eastAsia"/>
          <w:lang w:eastAsia="zh-CN"/>
        </w:rPr>
        <w:t>（出展者負担金）</w:t>
      </w:r>
      <w:r w:rsidR="0010200E" w:rsidRPr="0092233B">
        <w:rPr>
          <w:rFonts w:asciiTheme="minorEastAsia" w:hAnsiTheme="minorEastAsia" w:hint="eastAsia"/>
          <w:lang w:eastAsia="zh-CN"/>
        </w:rPr>
        <w:t>(不課税)</w:t>
      </w:r>
    </w:p>
    <w:p w14:paraId="11FA81D9" w14:textId="062AD439" w:rsidR="00BD0372" w:rsidRPr="0092233B" w:rsidRDefault="007E7440" w:rsidP="007E7440">
      <w:pPr>
        <w:ind w:left="630"/>
        <w:rPr>
          <w:rFonts w:asciiTheme="minorEastAsia" w:hAnsiTheme="minorEastAsia"/>
        </w:rPr>
      </w:pPr>
      <w:r w:rsidRPr="0092233B">
        <w:rPr>
          <w:rFonts w:asciiTheme="minorEastAsia" w:hAnsiTheme="minorEastAsia" w:hint="eastAsia"/>
          <w:lang w:eastAsia="zh-CN"/>
        </w:rPr>
        <w:t>1</w:t>
      </w:r>
      <w:r w:rsidR="00377C45">
        <w:rPr>
          <w:rFonts w:asciiTheme="minorEastAsia" w:hAnsiTheme="minorEastAsia" w:hint="eastAsia"/>
        </w:rPr>
        <w:t>3</w:t>
      </w:r>
      <w:r w:rsidR="00337CC0" w:rsidRPr="0092233B">
        <w:rPr>
          <w:rFonts w:asciiTheme="minorEastAsia" w:hAnsiTheme="minorEastAsia" w:hint="eastAsia"/>
          <w:lang w:eastAsia="zh-CN"/>
        </w:rPr>
        <w:t>万円</w:t>
      </w:r>
      <w:r w:rsidR="00D760BE" w:rsidRPr="0092233B">
        <w:rPr>
          <w:rFonts w:asciiTheme="minorEastAsia" w:hAnsiTheme="minorEastAsia" w:hint="eastAsia"/>
          <w:lang w:eastAsia="zh-CN"/>
        </w:rPr>
        <w:t>／1社</w:t>
      </w:r>
      <w:r w:rsidRPr="0092233B">
        <w:rPr>
          <w:rFonts w:asciiTheme="minorEastAsia" w:hAnsiTheme="minorEastAsia" w:hint="eastAsia"/>
          <w:lang w:eastAsia="zh-CN"/>
        </w:rPr>
        <w:t xml:space="preserve">　(税別)</w:t>
      </w:r>
    </w:p>
    <w:tbl>
      <w:tblPr>
        <w:tblW w:w="0" w:type="auto"/>
        <w:tblInd w:w="427" w:type="dxa"/>
        <w:tblLayout w:type="fixed"/>
        <w:tblCellMar>
          <w:left w:w="0" w:type="dxa"/>
          <w:right w:w="0" w:type="dxa"/>
        </w:tblCellMar>
        <w:tblLook w:val="0000" w:firstRow="0" w:lastRow="0" w:firstColumn="0" w:lastColumn="0" w:noHBand="0" w:noVBand="0"/>
      </w:tblPr>
      <w:tblGrid>
        <w:gridCol w:w="9175"/>
      </w:tblGrid>
      <w:tr w:rsidR="00337CC0" w:rsidRPr="0092233B" w14:paraId="21D9AA04" w14:textId="77777777" w:rsidTr="005D2BD4">
        <w:trPr>
          <w:trHeight w:hRule="exact" w:val="291"/>
        </w:trPr>
        <w:tc>
          <w:tcPr>
            <w:tcW w:w="9175" w:type="dxa"/>
            <w:tcBorders>
              <w:top w:val="single" w:sz="8" w:space="0" w:color="000000"/>
              <w:left w:val="single" w:sz="8" w:space="0" w:color="000000"/>
              <w:bottom w:val="single" w:sz="8" w:space="0" w:color="000000"/>
              <w:right w:val="single" w:sz="8" w:space="0" w:color="000000"/>
            </w:tcBorders>
          </w:tcPr>
          <w:p w14:paraId="52541A07" w14:textId="77777777" w:rsidR="00337CC0" w:rsidRPr="0092233B" w:rsidRDefault="00337CC0" w:rsidP="00D760BE">
            <w:pPr>
              <w:overflowPunct w:val="0"/>
              <w:snapToGrid w:val="0"/>
              <w:spacing w:beforeLines="14" w:before="50" w:line="222" w:lineRule="exact"/>
              <w:ind w:leftChars="1169" w:left="2455" w:firstLineChars="300" w:firstLine="588"/>
              <w:rPr>
                <w:rFonts w:asciiTheme="minorEastAsia" w:hAnsiTheme="minorEastAsia"/>
                <w:color w:val="0B0B02"/>
                <w:spacing w:val="-2"/>
                <w:sz w:val="20"/>
              </w:rPr>
            </w:pPr>
            <w:r w:rsidRPr="0092233B">
              <w:rPr>
                <w:rFonts w:asciiTheme="minorEastAsia" w:hAnsiTheme="minorEastAsia" w:hint="eastAsia"/>
                <w:color w:val="0B0B02"/>
                <w:spacing w:val="-2"/>
                <w:sz w:val="20"/>
              </w:rPr>
              <w:t>出展者負担金に含まれるもの</w:t>
            </w:r>
          </w:p>
          <w:p w14:paraId="7F776138" w14:textId="77777777" w:rsidR="00337CC0" w:rsidRPr="0092233B" w:rsidRDefault="00337CC0" w:rsidP="00337CC0">
            <w:pPr>
              <w:overflowPunct w:val="0"/>
              <w:snapToGrid w:val="0"/>
              <w:spacing w:beforeLines="14" w:before="50" w:line="222" w:lineRule="exact"/>
              <w:ind w:leftChars="1169" w:left="2455"/>
              <w:rPr>
                <w:rFonts w:asciiTheme="minorEastAsia" w:hAnsiTheme="minorEastAsia" w:cs="Times New Roman"/>
                <w:color w:val="0B0B02"/>
                <w:spacing w:val="-2"/>
                <w:sz w:val="20"/>
              </w:rPr>
            </w:pPr>
          </w:p>
        </w:tc>
      </w:tr>
      <w:tr w:rsidR="00337CC0" w:rsidRPr="0092233B" w14:paraId="1925BF7F" w14:textId="77777777" w:rsidTr="00B124CC">
        <w:trPr>
          <w:trHeight w:hRule="exact" w:val="4412"/>
        </w:trPr>
        <w:tc>
          <w:tcPr>
            <w:tcW w:w="9175" w:type="dxa"/>
            <w:tcBorders>
              <w:top w:val="single" w:sz="8" w:space="0" w:color="000000"/>
              <w:left w:val="single" w:sz="8" w:space="0" w:color="000000"/>
              <w:bottom w:val="single" w:sz="8" w:space="0" w:color="000000"/>
              <w:right w:val="single" w:sz="8" w:space="0" w:color="000000"/>
            </w:tcBorders>
          </w:tcPr>
          <w:p w14:paraId="365C1AEB" w14:textId="3653D06B" w:rsidR="00337CC0" w:rsidRPr="0092233B" w:rsidRDefault="00337CC0" w:rsidP="00337CC0">
            <w:pPr>
              <w:overflowPunct w:val="0"/>
              <w:snapToGrid w:val="0"/>
              <w:spacing w:beforeLines="41" w:before="147" w:afterLines="32" w:after="115" w:line="188" w:lineRule="exact"/>
              <w:ind w:leftChars="88" w:left="185"/>
              <w:rPr>
                <w:rFonts w:asciiTheme="minorEastAsia" w:hAnsiTheme="minorEastAsia" w:cs="Arial"/>
                <w:spacing w:val="-2"/>
                <w:szCs w:val="21"/>
              </w:rPr>
            </w:pPr>
            <w:r w:rsidRPr="0092233B">
              <w:rPr>
                <w:rFonts w:asciiTheme="minorEastAsia" w:hAnsiTheme="minorEastAsia" w:hint="eastAsia"/>
                <w:spacing w:val="-2"/>
                <w:szCs w:val="21"/>
              </w:rPr>
              <w:t>【ＩＤＥＣ</w:t>
            </w:r>
            <w:r w:rsidR="004232FA">
              <w:rPr>
                <w:rFonts w:asciiTheme="minorEastAsia" w:hAnsiTheme="minorEastAsia" w:hint="eastAsia"/>
                <w:spacing w:val="-2"/>
                <w:szCs w:val="21"/>
              </w:rPr>
              <w:t>横浜</w:t>
            </w:r>
            <w:r w:rsidRPr="0092233B">
              <w:rPr>
                <w:rFonts w:asciiTheme="minorEastAsia" w:hAnsiTheme="minorEastAsia" w:hint="eastAsia"/>
                <w:spacing w:val="-2"/>
                <w:szCs w:val="21"/>
              </w:rPr>
              <w:t>負担による共通仕様等</w:t>
            </w:r>
            <w:r w:rsidRPr="0092233B">
              <w:rPr>
                <w:rFonts w:asciiTheme="minorEastAsia" w:hAnsiTheme="minorEastAsia" w:cs="Arial"/>
                <w:spacing w:val="-2"/>
                <w:szCs w:val="21"/>
              </w:rPr>
              <w:t>(</w:t>
            </w:r>
            <w:r w:rsidRPr="0092233B">
              <w:rPr>
                <w:rFonts w:asciiTheme="minorEastAsia" w:hAnsiTheme="minorEastAsia" w:hint="eastAsia"/>
                <w:spacing w:val="-2"/>
                <w:szCs w:val="21"/>
              </w:rPr>
              <w:t>予定</w:t>
            </w:r>
            <w:r w:rsidRPr="0092233B">
              <w:rPr>
                <w:rFonts w:asciiTheme="minorEastAsia" w:hAnsiTheme="minorEastAsia" w:cs="Arial"/>
                <w:spacing w:val="-2"/>
                <w:szCs w:val="21"/>
              </w:rPr>
              <w:t>)</w:t>
            </w:r>
            <w:r w:rsidRPr="0092233B">
              <w:rPr>
                <w:rFonts w:asciiTheme="minorEastAsia" w:hAnsiTheme="minorEastAsia" w:hint="eastAsia"/>
                <w:spacing w:val="-2"/>
                <w:szCs w:val="21"/>
              </w:rPr>
              <w:t>】</w:t>
            </w:r>
            <w:r w:rsidRPr="0092233B">
              <w:rPr>
                <w:rFonts w:asciiTheme="minorEastAsia" w:hAnsiTheme="minorEastAsia" w:cs="Arial"/>
                <w:spacing w:val="-1"/>
                <w:szCs w:val="21"/>
              </w:rPr>
              <w:t xml:space="preserve"> </w:t>
            </w:r>
          </w:p>
          <w:p w14:paraId="06817D72" w14:textId="2722AA62" w:rsidR="00337CC0" w:rsidRPr="0092233B" w:rsidRDefault="00B124CC" w:rsidP="009E1A8B">
            <w:pPr>
              <w:pStyle w:val="a3"/>
              <w:numPr>
                <w:ilvl w:val="0"/>
                <w:numId w:val="18"/>
              </w:numPr>
              <w:overflowPunct w:val="0"/>
              <w:snapToGrid w:val="0"/>
              <w:spacing w:line="300" w:lineRule="exact"/>
              <w:ind w:leftChars="0"/>
              <w:rPr>
                <w:rFonts w:asciiTheme="minorEastAsia" w:hAnsiTheme="minorEastAsia" w:cs="Arial"/>
                <w:spacing w:val="-2"/>
                <w:szCs w:val="21"/>
              </w:rPr>
            </w:pPr>
            <w:r w:rsidRPr="0092233B">
              <w:rPr>
                <w:rFonts w:asciiTheme="minorEastAsia" w:hAnsiTheme="minorEastAsia" w:hint="eastAsia"/>
                <w:spacing w:val="-2"/>
                <w:szCs w:val="21"/>
              </w:rPr>
              <w:t>ブ</w:t>
            </w:r>
            <w:r w:rsidR="00337CC0" w:rsidRPr="0092233B">
              <w:rPr>
                <w:rFonts w:asciiTheme="minorEastAsia" w:hAnsiTheme="minorEastAsia" w:hint="eastAsia"/>
                <w:spacing w:val="-2"/>
                <w:szCs w:val="21"/>
              </w:rPr>
              <w:t>ーススペース代</w:t>
            </w:r>
            <w:r w:rsidR="002E3E28" w:rsidRPr="0092233B">
              <w:rPr>
                <w:rFonts w:asciiTheme="minorEastAsia" w:hAnsiTheme="minorEastAsia" w:hint="eastAsia"/>
                <w:spacing w:val="-2"/>
                <w:szCs w:val="21"/>
              </w:rPr>
              <w:t>、出展社証</w:t>
            </w:r>
          </w:p>
          <w:p w14:paraId="30B62A40" w14:textId="715C8FCB" w:rsidR="002E3E28" w:rsidRPr="0092233B" w:rsidRDefault="00337CC0" w:rsidP="000F4B9E">
            <w:pPr>
              <w:overflowPunct w:val="0"/>
              <w:snapToGrid w:val="0"/>
              <w:spacing w:afterLines="8" w:after="28" w:line="300" w:lineRule="exact"/>
              <w:ind w:leftChars="125" w:left="263"/>
              <w:rPr>
                <w:rFonts w:asciiTheme="minorEastAsia" w:hAnsiTheme="minorEastAsia"/>
                <w:spacing w:val="-2"/>
                <w:szCs w:val="21"/>
              </w:rPr>
            </w:pPr>
            <w:r w:rsidRPr="0092233B">
              <w:rPr>
                <w:rFonts w:asciiTheme="minorEastAsia" w:hAnsiTheme="minorEastAsia" w:hint="eastAsia"/>
                <w:spacing w:val="-2"/>
                <w:szCs w:val="21"/>
              </w:rPr>
              <w:t>・ブーススペース</w:t>
            </w:r>
            <w:r w:rsidRPr="0092233B">
              <w:rPr>
                <w:rFonts w:asciiTheme="minorEastAsia" w:hAnsiTheme="minorEastAsia" w:cs="Arial"/>
                <w:spacing w:val="-2"/>
                <w:szCs w:val="21"/>
              </w:rPr>
              <w:t>(</w:t>
            </w:r>
            <w:r w:rsidR="009E1A8B" w:rsidRPr="0092233B">
              <w:rPr>
                <w:rFonts w:asciiTheme="minorEastAsia" w:hAnsiTheme="minorEastAsia" w:cs="Arial" w:hint="eastAsia"/>
                <w:spacing w:val="-2"/>
                <w:szCs w:val="21"/>
              </w:rPr>
              <w:t>24</w:t>
            </w:r>
            <w:r w:rsidR="00E62AED" w:rsidRPr="0092233B">
              <w:rPr>
                <w:rFonts w:asciiTheme="minorEastAsia" w:hAnsiTheme="minorEastAsia" w:cs="Arial" w:hint="eastAsia"/>
                <w:spacing w:val="-2"/>
                <w:szCs w:val="21"/>
              </w:rPr>
              <w:t>㎡</w:t>
            </w:r>
            <w:r w:rsidRPr="0092233B">
              <w:rPr>
                <w:rFonts w:asciiTheme="minorEastAsia" w:hAnsiTheme="minorEastAsia" w:cs="Arial"/>
                <w:spacing w:val="-2"/>
                <w:szCs w:val="21"/>
              </w:rPr>
              <w:t>)</w:t>
            </w:r>
            <w:r w:rsidRPr="0092233B">
              <w:rPr>
                <w:rFonts w:asciiTheme="minorEastAsia" w:hAnsiTheme="minorEastAsia" w:hint="eastAsia"/>
                <w:spacing w:val="-2"/>
                <w:szCs w:val="21"/>
              </w:rPr>
              <w:t>を</w:t>
            </w:r>
            <w:r w:rsidRPr="0092233B">
              <w:rPr>
                <w:rFonts w:asciiTheme="minorEastAsia" w:hAnsiTheme="minorEastAsia" w:hint="eastAsia"/>
                <w:color w:val="282828"/>
                <w:spacing w:val="-2"/>
                <w:szCs w:val="21"/>
              </w:rPr>
              <w:t>出</w:t>
            </w:r>
            <w:r w:rsidRPr="0092233B">
              <w:rPr>
                <w:rFonts w:asciiTheme="minorEastAsia" w:hAnsiTheme="minorEastAsia" w:hint="eastAsia"/>
                <w:spacing w:val="-2"/>
                <w:szCs w:val="21"/>
              </w:rPr>
              <w:t>展企業とＩＤＥＣ</w:t>
            </w:r>
            <w:r w:rsidR="0028317A" w:rsidRPr="0092233B">
              <w:rPr>
                <w:rFonts w:asciiTheme="minorEastAsia" w:hAnsiTheme="minorEastAsia" w:hint="eastAsia"/>
                <w:spacing w:val="-2"/>
                <w:szCs w:val="21"/>
              </w:rPr>
              <w:t>横浜</w:t>
            </w:r>
            <w:r w:rsidRPr="0092233B">
              <w:rPr>
                <w:rFonts w:asciiTheme="minorEastAsia" w:hAnsiTheme="minorEastAsia" w:hint="eastAsia"/>
                <w:spacing w:val="-2"/>
                <w:szCs w:val="21"/>
              </w:rPr>
              <w:t>で共有</w:t>
            </w:r>
            <w:r w:rsidR="009E1A8B" w:rsidRPr="0092233B">
              <w:rPr>
                <w:rFonts w:asciiTheme="minorEastAsia" w:hAnsiTheme="minorEastAsia" w:hint="eastAsia"/>
                <w:spacing w:val="-2"/>
                <w:szCs w:val="21"/>
              </w:rPr>
              <w:t xml:space="preserve">　</w:t>
            </w:r>
            <w:r w:rsidRPr="0092233B">
              <w:rPr>
                <w:rFonts w:asciiTheme="minorEastAsia" w:hAnsiTheme="minorEastAsia" w:cs="Arial"/>
                <w:spacing w:val="-1"/>
                <w:szCs w:val="21"/>
              </w:rPr>
              <w:t xml:space="preserve"> </w:t>
            </w:r>
            <w:r w:rsidRPr="0092233B">
              <w:rPr>
                <w:rFonts w:asciiTheme="minorEastAsia" w:hAnsiTheme="minorEastAsia" w:hint="eastAsia"/>
                <w:spacing w:val="-2"/>
                <w:szCs w:val="21"/>
              </w:rPr>
              <w:t>※変更の可能性あ</w:t>
            </w:r>
            <w:r w:rsidR="002E3E28" w:rsidRPr="0092233B">
              <w:rPr>
                <w:rFonts w:asciiTheme="minorEastAsia" w:hAnsiTheme="minorEastAsia" w:hint="eastAsia"/>
                <w:spacing w:val="-2"/>
                <w:szCs w:val="21"/>
              </w:rPr>
              <w:t>り</w:t>
            </w:r>
          </w:p>
          <w:p w14:paraId="54C4DC0A" w14:textId="77777777" w:rsidR="00337CC0" w:rsidRPr="0092233B" w:rsidRDefault="00337CC0" w:rsidP="00B124CC">
            <w:pPr>
              <w:overflowPunct w:val="0"/>
              <w:snapToGrid w:val="0"/>
              <w:spacing w:line="300" w:lineRule="exact"/>
              <w:ind w:leftChars="30" w:left="63" w:firstLineChars="100" w:firstLine="206"/>
              <w:rPr>
                <w:rFonts w:asciiTheme="minorEastAsia" w:hAnsiTheme="minorEastAsia" w:cs="Arial"/>
                <w:spacing w:val="-2"/>
                <w:szCs w:val="21"/>
              </w:rPr>
            </w:pPr>
            <w:r w:rsidRPr="0092233B">
              <w:rPr>
                <w:rFonts w:asciiTheme="minorEastAsia" w:hAnsiTheme="minorEastAsia" w:hint="eastAsia"/>
                <w:spacing w:val="-2"/>
                <w:szCs w:val="21"/>
              </w:rPr>
              <w:t>②基本装飾</w:t>
            </w:r>
            <w:r w:rsidRPr="0092233B">
              <w:rPr>
                <w:rFonts w:asciiTheme="minorEastAsia" w:hAnsiTheme="minorEastAsia" w:cs="Arial"/>
                <w:spacing w:val="-1"/>
                <w:szCs w:val="21"/>
              </w:rPr>
              <w:t xml:space="preserve"> </w:t>
            </w:r>
          </w:p>
          <w:p w14:paraId="1F3A6060" w14:textId="77777777" w:rsidR="00337CC0" w:rsidRPr="0092233B" w:rsidRDefault="00337CC0" w:rsidP="000F4B9E">
            <w:pPr>
              <w:overflowPunct w:val="0"/>
              <w:snapToGrid w:val="0"/>
              <w:spacing w:afterLines="6" w:after="21" w:line="300" w:lineRule="exact"/>
              <w:ind w:leftChars="125" w:left="263"/>
              <w:rPr>
                <w:rFonts w:asciiTheme="minorEastAsia" w:hAnsiTheme="minorEastAsia"/>
                <w:spacing w:val="-2"/>
                <w:szCs w:val="21"/>
              </w:rPr>
            </w:pPr>
            <w:r w:rsidRPr="0092233B">
              <w:rPr>
                <w:rFonts w:asciiTheme="minorEastAsia" w:hAnsiTheme="minorEastAsia" w:hint="eastAsia"/>
                <w:spacing w:val="-2"/>
                <w:szCs w:val="21"/>
              </w:rPr>
              <w:t>・統一デザインによる出展スペースの基本装飾</w:t>
            </w:r>
          </w:p>
          <w:p w14:paraId="1D8FF634" w14:textId="77777777" w:rsidR="00337CC0" w:rsidRPr="0092233B" w:rsidRDefault="00337CC0" w:rsidP="00B124CC">
            <w:pPr>
              <w:overflowPunct w:val="0"/>
              <w:snapToGrid w:val="0"/>
              <w:spacing w:line="300" w:lineRule="exact"/>
              <w:ind w:leftChars="30" w:left="63" w:firstLineChars="100" w:firstLine="206"/>
              <w:rPr>
                <w:rFonts w:asciiTheme="minorEastAsia" w:hAnsiTheme="minorEastAsia" w:cs="Arial"/>
                <w:spacing w:val="-2"/>
                <w:szCs w:val="21"/>
              </w:rPr>
            </w:pPr>
            <w:r w:rsidRPr="0092233B">
              <w:rPr>
                <w:rFonts w:asciiTheme="minorEastAsia" w:hAnsiTheme="minorEastAsia" w:hint="eastAsia"/>
                <w:spacing w:val="-2"/>
                <w:szCs w:val="21"/>
              </w:rPr>
              <w:t>③備品</w:t>
            </w:r>
            <w:r w:rsidRPr="0092233B">
              <w:rPr>
                <w:rFonts w:asciiTheme="minorEastAsia" w:hAnsiTheme="minorEastAsia" w:cs="Arial"/>
                <w:spacing w:val="-1"/>
                <w:szCs w:val="21"/>
              </w:rPr>
              <w:t xml:space="preserve"> </w:t>
            </w:r>
          </w:p>
          <w:p w14:paraId="36E4ECA0" w14:textId="0BCAEF54" w:rsidR="00337CC0" w:rsidRPr="0092233B" w:rsidRDefault="00C671DF" w:rsidP="000F4B9E">
            <w:pPr>
              <w:overflowPunct w:val="0"/>
              <w:snapToGrid w:val="0"/>
              <w:spacing w:line="300" w:lineRule="exact"/>
              <w:ind w:leftChars="125" w:left="263"/>
              <w:rPr>
                <w:rFonts w:asciiTheme="minorEastAsia" w:hAnsiTheme="minorEastAsia" w:cs="Arial"/>
                <w:spacing w:val="-2"/>
                <w:szCs w:val="21"/>
              </w:rPr>
            </w:pPr>
            <w:r w:rsidRPr="0092233B">
              <w:rPr>
                <w:rFonts w:asciiTheme="minorEastAsia" w:hAnsiTheme="minorEastAsia" w:hint="eastAsia"/>
                <w:spacing w:val="-2"/>
                <w:szCs w:val="21"/>
              </w:rPr>
              <w:t>・展示台、</w:t>
            </w:r>
            <w:r w:rsidR="00337CC0" w:rsidRPr="0092233B">
              <w:rPr>
                <w:rFonts w:asciiTheme="minorEastAsia" w:hAnsiTheme="minorEastAsia" w:hint="eastAsia"/>
                <w:spacing w:val="-2"/>
                <w:szCs w:val="21"/>
              </w:rPr>
              <w:t>スポッ</w:t>
            </w:r>
            <w:r w:rsidR="00337CC0" w:rsidRPr="0092233B">
              <w:rPr>
                <w:rFonts w:asciiTheme="minorEastAsia" w:hAnsiTheme="minorEastAsia" w:hint="eastAsia"/>
                <w:color w:val="282828"/>
                <w:spacing w:val="-2"/>
                <w:szCs w:val="21"/>
              </w:rPr>
              <w:t>ト</w:t>
            </w:r>
            <w:r w:rsidR="00337CC0" w:rsidRPr="0092233B">
              <w:rPr>
                <w:rFonts w:asciiTheme="minorEastAsia" w:hAnsiTheme="minorEastAsia" w:hint="eastAsia"/>
                <w:spacing w:val="-2"/>
                <w:szCs w:val="21"/>
              </w:rPr>
              <w:t>ライ</w:t>
            </w:r>
            <w:r w:rsidR="00337CC0" w:rsidRPr="0092233B">
              <w:rPr>
                <w:rFonts w:asciiTheme="minorEastAsia" w:hAnsiTheme="minorEastAsia" w:hint="eastAsia"/>
                <w:color w:val="282828"/>
                <w:spacing w:val="-2"/>
                <w:szCs w:val="21"/>
              </w:rPr>
              <w:t>ト</w:t>
            </w:r>
            <w:r w:rsidR="00337CC0" w:rsidRPr="0092233B">
              <w:rPr>
                <w:rFonts w:asciiTheme="minorEastAsia" w:hAnsiTheme="minorEastAsia" w:hint="eastAsia"/>
                <w:spacing w:val="-2"/>
                <w:szCs w:val="21"/>
              </w:rPr>
              <w:t>、コンセン</w:t>
            </w:r>
            <w:r w:rsidR="00337CC0" w:rsidRPr="0092233B">
              <w:rPr>
                <w:rFonts w:asciiTheme="minorEastAsia" w:hAnsiTheme="minorEastAsia" w:hint="eastAsia"/>
                <w:color w:val="282828"/>
                <w:spacing w:val="-2"/>
                <w:szCs w:val="21"/>
              </w:rPr>
              <w:t>ト</w:t>
            </w:r>
            <w:r w:rsidR="00337CC0" w:rsidRPr="0092233B">
              <w:rPr>
                <w:rFonts w:asciiTheme="minorEastAsia" w:hAnsiTheme="minorEastAsia" w:cs="Arial"/>
                <w:spacing w:val="-2"/>
                <w:szCs w:val="21"/>
              </w:rPr>
              <w:t>(</w:t>
            </w:r>
            <w:r w:rsidR="00337CC0" w:rsidRPr="0092233B">
              <w:rPr>
                <w:rFonts w:asciiTheme="minorEastAsia" w:hAnsiTheme="minorEastAsia" w:hint="eastAsia"/>
                <w:spacing w:val="-2"/>
                <w:szCs w:val="21"/>
              </w:rPr>
              <w:t>電力の上限あり</w:t>
            </w:r>
            <w:r w:rsidR="00337CC0" w:rsidRPr="0092233B">
              <w:rPr>
                <w:rFonts w:asciiTheme="minorEastAsia" w:hAnsiTheme="minorEastAsia" w:cs="Arial"/>
                <w:spacing w:val="-2"/>
                <w:szCs w:val="21"/>
              </w:rPr>
              <w:t>)</w:t>
            </w:r>
            <w:r w:rsidR="00633562">
              <w:rPr>
                <w:rFonts w:asciiTheme="minorEastAsia" w:hAnsiTheme="minorEastAsia" w:hint="eastAsia"/>
                <w:spacing w:val="-2"/>
                <w:szCs w:val="21"/>
              </w:rPr>
              <w:t>、ゴミ箱</w:t>
            </w:r>
          </w:p>
          <w:p w14:paraId="075697C3" w14:textId="77777777" w:rsidR="00337CC0" w:rsidRPr="0092233B" w:rsidRDefault="00337CC0" w:rsidP="00B124CC">
            <w:pPr>
              <w:overflowPunct w:val="0"/>
              <w:snapToGrid w:val="0"/>
              <w:spacing w:line="300" w:lineRule="exact"/>
              <w:ind w:leftChars="30" w:left="63" w:firstLineChars="100" w:firstLine="206"/>
              <w:rPr>
                <w:rFonts w:asciiTheme="minorEastAsia" w:hAnsiTheme="minorEastAsia" w:cs="Arial"/>
                <w:spacing w:val="-2"/>
                <w:szCs w:val="21"/>
              </w:rPr>
            </w:pPr>
            <w:r w:rsidRPr="0092233B">
              <w:rPr>
                <w:rFonts w:asciiTheme="minorEastAsia" w:hAnsiTheme="minorEastAsia" w:hint="eastAsia"/>
                <w:spacing w:val="-2"/>
                <w:szCs w:val="21"/>
              </w:rPr>
              <w:t>④広報</w:t>
            </w:r>
            <w:r w:rsidRPr="0092233B">
              <w:rPr>
                <w:rFonts w:asciiTheme="minorEastAsia" w:hAnsiTheme="minorEastAsia" w:cs="Arial"/>
                <w:spacing w:val="-1"/>
                <w:szCs w:val="21"/>
              </w:rPr>
              <w:t xml:space="preserve"> </w:t>
            </w:r>
          </w:p>
          <w:p w14:paraId="2008BAF4" w14:textId="77777777" w:rsidR="00337CC0" w:rsidRPr="0092233B" w:rsidRDefault="00337CC0" w:rsidP="000F4B9E">
            <w:pPr>
              <w:overflowPunct w:val="0"/>
              <w:snapToGrid w:val="0"/>
              <w:spacing w:afterLines="16" w:after="57" w:line="300" w:lineRule="exact"/>
              <w:ind w:leftChars="125" w:left="263"/>
              <w:rPr>
                <w:rFonts w:asciiTheme="minorEastAsia" w:hAnsiTheme="minorEastAsia" w:cs="Arial"/>
                <w:spacing w:val="-2"/>
                <w:szCs w:val="21"/>
              </w:rPr>
            </w:pPr>
            <w:r w:rsidRPr="0092233B">
              <w:rPr>
                <w:rFonts w:asciiTheme="minorEastAsia" w:hAnsiTheme="minorEastAsia" w:hint="eastAsia"/>
                <w:spacing w:val="-2"/>
                <w:szCs w:val="21"/>
              </w:rPr>
              <w:t>・見本市公式ホームページへの社名掲載</w:t>
            </w:r>
            <w:r w:rsidRPr="0092233B">
              <w:rPr>
                <w:rFonts w:asciiTheme="minorEastAsia" w:hAnsiTheme="minorEastAsia" w:cs="Arial"/>
                <w:spacing w:val="-1"/>
                <w:szCs w:val="21"/>
              </w:rPr>
              <w:t xml:space="preserve"> </w:t>
            </w:r>
          </w:p>
          <w:p w14:paraId="09F8F571" w14:textId="77777777" w:rsidR="00337CC0" w:rsidRPr="0092233B" w:rsidRDefault="00337CC0" w:rsidP="00633562">
            <w:pPr>
              <w:overflowPunct w:val="0"/>
              <w:snapToGrid w:val="0"/>
              <w:spacing w:line="300" w:lineRule="exact"/>
              <w:ind w:leftChars="30" w:left="63" w:firstLineChars="100" w:firstLine="206"/>
              <w:rPr>
                <w:rFonts w:asciiTheme="minorEastAsia" w:hAnsiTheme="minorEastAsia" w:cs="Arial"/>
                <w:spacing w:val="-2"/>
                <w:szCs w:val="21"/>
              </w:rPr>
            </w:pPr>
            <w:r w:rsidRPr="0092233B">
              <w:rPr>
                <w:rFonts w:asciiTheme="minorEastAsia" w:hAnsiTheme="minorEastAsia" w:hint="eastAsia"/>
                <w:spacing w:val="-2"/>
                <w:szCs w:val="21"/>
              </w:rPr>
              <w:t>⑤チラシ作成</w:t>
            </w:r>
            <w:r w:rsidRPr="0092233B">
              <w:rPr>
                <w:rFonts w:asciiTheme="minorEastAsia" w:hAnsiTheme="minorEastAsia" w:cs="Arial"/>
                <w:spacing w:val="-1"/>
                <w:szCs w:val="21"/>
              </w:rPr>
              <w:t xml:space="preserve"> </w:t>
            </w:r>
          </w:p>
          <w:p w14:paraId="396287DD" w14:textId="77777777" w:rsidR="00633562" w:rsidRDefault="00337CC0" w:rsidP="00633562">
            <w:pPr>
              <w:overflowPunct w:val="0"/>
              <w:snapToGrid w:val="0"/>
              <w:spacing w:line="300" w:lineRule="exact"/>
              <w:ind w:leftChars="125" w:left="263"/>
              <w:rPr>
                <w:rFonts w:asciiTheme="minorEastAsia" w:hAnsiTheme="minorEastAsia" w:cs="Arial"/>
                <w:spacing w:val="-2"/>
                <w:szCs w:val="21"/>
              </w:rPr>
            </w:pPr>
            <w:r w:rsidRPr="0092233B">
              <w:rPr>
                <w:rFonts w:asciiTheme="minorEastAsia" w:hAnsiTheme="minorEastAsia" w:hint="eastAsia"/>
                <w:spacing w:val="-2"/>
                <w:szCs w:val="21"/>
              </w:rPr>
              <w:t>・</w:t>
            </w:r>
            <w:r w:rsidR="007E7440" w:rsidRPr="0092233B">
              <w:rPr>
                <w:rFonts w:asciiTheme="minorEastAsia" w:hAnsiTheme="minorEastAsia" w:hint="eastAsia"/>
                <w:spacing w:val="-2"/>
                <w:szCs w:val="21"/>
              </w:rPr>
              <w:t>中文</w:t>
            </w:r>
            <w:r w:rsidRPr="0092233B">
              <w:rPr>
                <w:rFonts w:asciiTheme="minorEastAsia" w:hAnsiTheme="minorEastAsia" w:hint="eastAsia"/>
                <w:spacing w:val="-2"/>
                <w:szCs w:val="21"/>
              </w:rPr>
              <w:t>による出展企業紹介を目的としたもの</w:t>
            </w:r>
            <w:r w:rsidRPr="0092233B">
              <w:rPr>
                <w:rFonts w:asciiTheme="minorEastAsia" w:hAnsiTheme="minorEastAsia" w:cs="Arial"/>
                <w:spacing w:val="-1"/>
                <w:szCs w:val="21"/>
              </w:rPr>
              <w:t xml:space="preserve"> </w:t>
            </w:r>
          </w:p>
          <w:p w14:paraId="56CE1A03" w14:textId="7DE79C42" w:rsidR="00633562" w:rsidRPr="00633562" w:rsidRDefault="00337CC0" w:rsidP="00633562">
            <w:pPr>
              <w:overflowPunct w:val="0"/>
              <w:snapToGrid w:val="0"/>
              <w:spacing w:line="300" w:lineRule="exact"/>
              <w:ind w:leftChars="125" w:left="263"/>
              <w:rPr>
                <w:rFonts w:asciiTheme="minorEastAsia" w:hAnsiTheme="minorEastAsia" w:cs="Arial"/>
                <w:spacing w:val="-2"/>
                <w:szCs w:val="21"/>
              </w:rPr>
            </w:pPr>
            <w:r w:rsidRPr="0092233B">
              <w:rPr>
                <w:rFonts w:asciiTheme="minorEastAsia" w:hAnsiTheme="minorEastAsia" w:hint="eastAsia"/>
                <w:spacing w:val="-2"/>
                <w:szCs w:val="21"/>
              </w:rPr>
              <w:t>⑥ブースアシスタン</w:t>
            </w:r>
            <w:r w:rsidRPr="0092233B">
              <w:rPr>
                <w:rFonts w:asciiTheme="minorEastAsia" w:hAnsiTheme="minorEastAsia" w:hint="eastAsia"/>
                <w:color w:val="282828"/>
                <w:spacing w:val="-2"/>
                <w:szCs w:val="21"/>
              </w:rPr>
              <w:t>ト</w:t>
            </w:r>
            <w:r w:rsidR="004232FA">
              <w:rPr>
                <w:rFonts w:asciiTheme="minorEastAsia" w:hAnsiTheme="minorEastAsia" w:hint="eastAsia"/>
                <w:spacing w:val="-2"/>
                <w:szCs w:val="21"/>
              </w:rPr>
              <w:t>支援・通訳</w:t>
            </w:r>
          </w:p>
          <w:p w14:paraId="50744FC9" w14:textId="3E9D27CB" w:rsidR="00633562" w:rsidRPr="004232FA" w:rsidRDefault="00B83217" w:rsidP="00633562">
            <w:pPr>
              <w:overflowPunct w:val="0"/>
              <w:snapToGrid w:val="0"/>
              <w:spacing w:afterLines="26" w:after="93" w:line="300" w:lineRule="exact"/>
              <w:ind w:leftChars="30" w:left="63" w:firstLineChars="100" w:firstLine="208"/>
              <w:rPr>
                <w:rFonts w:asciiTheme="minorEastAsia" w:hAnsiTheme="minorEastAsia" w:cs="Arial"/>
                <w:spacing w:val="-1"/>
                <w:szCs w:val="21"/>
              </w:rPr>
            </w:pPr>
            <w:r w:rsidRPr="0092233B">
              <w:rPr>
                <w:rFonts w:asciiTheme="minorEastAsia" w:hAnsiTheme="minorEastAsia" w:cs="Arial" w:hint="eastAsia"/>
                <w:spacing w:val="-1"/>
                <w:szCs w:val="21"/>
              </w:rPr>
              <w:t>・横浜パビリオンで</w:t>
            </w:r>
            <w:r w:rsidR="00A554A9" w:rsidRPr="0092233B">
              <w:rPr>
                <w:rFonts w:asciiTheme="minorEastAsia" w:hAnsiTheme="minorEastAsia" w:cs="Arial" w:hint="eastAsia"/>
                <w:spacing w:val="-1"/>
                <w:szCs w:val="21"/>
              </w:rPr>
              <w:t>2～3</w:t>
            </w:r>
            <w:r w:rsidRPr="0092233B">
              <w:rPr>
                <w:rFonts w:asciiTheme="minorEastAsia" w:hAnsiTheme="minorEastAsia" w:cs="Arial" w:hint="eastAsia"/>
                <w:spacing w:val="-1"/>
                <w:szCs w:val="21"/>
              </w:rPr>
              <w:t>名を予定しています。</w:t>
            </w:r>
          </w:p>
        </w:tc>
      </w:tr>
    </w:tbl>
    <w:p w14:paraId="4603C0D3" w14:textId="16A1A414" w:rsidR="00B124CC" w:rsidRPr="0092233B" w:rsidRDefault="001E0B3E" w:rsidP="00B124CC">
      <w:pPr>
        <w:rPr>
          <w:rFonts w:asciiTheme="minorEastAsia" w:hAnsiTheme="minorEastAsia"/>
        </w:rPr>
      </w:pPr>
      <w:r w:rsidRPr="0092233B">
        <w:rPr>
          <w:rFonts w:asciiTheme="minorEastAsia" w:hAnsiTheme="minorEastAsia" w:hint="eastAsia"/>
        </w:rPr>
        <w:t xml:space="preserve">　　</w:t>
      </w:r>
      <w:r w:rsidR="00B124CC" w:rsidRPr="0092233B">
        <w:rPr>
          <w:rFonts w:asciiTheme="minorEastAsia" w:hAnsiTheme="minorEastAsia" w:hint="eastAsia"/>
        </w:rPr>
        <w:t>※上記、出展料は</w:t>
      </w:r>
      <w:r w:rsidR="00FA40F0" w:rsidRPr="0092233B">
        <w:rPr>
          <w:rFonts w:asciiTheme="minorEastAsia" w:hAnsiTheme="minorEastAsia" w:hint="eastAsia"/>
        </w:rPr>
        <w:t>IDEC横浜の「</w:t>
      </w:r>
      <w:r w:rsidR="00B124CC" w:rsidRPr="0092233B">
        <w:rPr>
          <w:rFonts w:asciiTheme="minorEastAsia" w:hAnsiTheme="minorEastAsia" w:hint="eastAsia"/>
        </w:rPr>
        <w:t>海外</w:t>
      </w:r>
      <w:r w:rsidR="00FA40F0" w:rsidRPr="0092233B">
        <w:rPr>
          <w:rFonts w:asciiTheme="minorEastAsia" w:hAnsiTheme="minorEastAsia" w:hint="eastAsia"/>
        </w:rPr>
        <w:t>展開</w:t>
      </w:r>
      <w:r w:rsidR="00B124CC" w:rsidRPr="0092233B">
        <w:rPr>
          <w:rFonts w:asciiTheme="minorEastAsia" w:hAnsiTheme="minorEastAsia" w:hint="eastAsia"/>
        </w:rPr>
        <w:t>助成</w:t>
      </w:r>
      <w:r w:rsidR="00FA40F0" w:rsidRPr="0092233B">
        <w:rPr>
          <w:rFonts w:asciiTheme="minorEastAsia" w:hAnsiTheme="minorEastAsia" w:hint="eastAsia"/>
        </w:rPr>
        <w:t>制度</w:t>
      </w:r>
      <w:r w:rsidR="00B124CC" w:rsidRPr="0092233B">
        <w:rPr>
          <w:rFonts w:asciiTheme="minorEastAsia" w:hAnsiTheme="minorEastAsia" w:hint="eastAsia"/>
        </w:rPr>
        <w:t>」が適用され</w:t>
      </w:r>
      <w:r w:rsidR="009E1A8B" w:rsidRPr="0092233B">
        <w:rPr>
          <w:rFonts w:asciiTheme="minorEastAsia" w:hAnsiTheme="minorEastAsia" w:hint="eastAsia"/>
        </w:rPr>
        <w:t>ています</w:t>
      </w:r>
      <w:r w:rsidR="00B124CC" w:rsidRPr="0092233B">
        <w:rPr>
          <w:rFonts w:asciiTheme="minorEastAsia" w:hAnsiTheme="minorEastAsia" w:hint="eastAsia"/>
        </w:rPr>
        <w:t>。別途、本展示会に</w:t>
      </w:r>
    </w:p>
    <w:p w14:paraId="4D4B45D3" w14:textId="782D211D" w:rsidR="00B124CC" w:rsidRPr="0092233B" w:rsidRDefault="00B124CC" w:rsidP="00633562">
      <w:pPr>
        <w:ind w:firstLineChars="250" w:firstLine="525"/>
        <w:rPr>
          <w:rFonts w:asciiTheme="minorEastAsia" w:hAnsiTheme="minorEastAsia"/>
        </w:rPr>
      </w:pPr>
      <w:r w:rsidRPr="0092233B">
        <w:rPr>
          <w:rFonts w:asciiTheme="minorEastAsia" w:hAnsiTheme="minorEastAsia" w:hint="eastAsia"/>
        </w:rPr>
        <w:t>おいて、同助成制度を利用することは出来ません。但し、本展示会以外での利用は可能です。</w:t>
      </w:r>
    </w:p>
    <w:p w14:paraId="570C8874" w14:textId="61ECAB05" w:rsidR="001E0B3E" w:rsidRPr="0092233B" w:rsidRDefault="001E0B3E" w:rsidP="00337CC0">
      <w:pPr>
        <w:rPr>
          <w:rFonts w:asciiTheme="minorEastAsia" w:hAnsiTheme="minorEastAsia"/>
        </w:rPr>
      </w:pPr>
      <w:r w:rsidRPr="0092233B">
        <w:rPr>
          <w:rFonts w:asciiTheme="minorEastAsia" w:hAnsiTheme="minorEastAsia" w:hint="eastAsia"/>
        </w:rPr>
        <w:t>【参考</w:t>
      </w:r>
      <w:r w:rsidR="007E7440" w:rsidRPr="0092233B">
        <w:rPr>
          <w:rFonts w:asciiTheme="minorEastAsia" w:hAnsiTheme="minorEastAsia" w:hint="eastAsia"/>
        </w:rPr>
        <w:t>】</w:t>
      </w:r>
      <w:r w:rsidR="00D80BAE" w:rsidRPr="0092233B">
        <w:rPr>
          <w:rFonts w:asciiTheme="minorEastAsia" w:hAnsiTheme="minorEastAsia" w:hint="eastAsia"/>
        </w:rPr>
        <w:t>前回</w:t>
      </w:r>
      <w:r w:rsidR="001762DF" w:rsidRPr="0092233B">
        <w:rPr>
          <w:rFonts w:asciiTheme="minorEastAsia" w:hAnsiTheme="minorEastAsia" w:hint="eastAsia"/>
        </w:rPr>
        <w:t>の会場の様子</w:t>
      </w:r>
    </w:p>
    <w:p w14:paraId="4B9252B3" w14:textId="6D7BFB8A" w:rsidR="00CB73DD" w:rsidRPr="0092233B" w:rsidRDefault="001762DF" w:rsidP="00633562">
      <w:pPr>
        <w:ind w:firstLineChars="300" w:firstLine="630"/>
        <w:rPr>
          <w:rFonts w:asciiTheme="minorEastAsia" w:hAnsiTheme="minorEastAsia"/>
          <w:noProof/>
        </w:rPr>
      </w:pPr>
      <w:r w:rsidRPr="0092233B">
        <w:rPr>
          <w:rFonts w:asciiTheme="minorEastAsia" w:hAnsiTheme="minorEastAsia" w:hint="eastAsia"/>
          <w:noProof/>
        </w:rPr>
        <w:drawing>
          <wp:inline distT="0" distB="0" distL="0" distR="0" wp14:anchorId="23C54541" wp14:editId="42FFE188">
            <wp:extent cx="2860150" cy="170116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575" b="7118"/>
                    <a:stretch/>
                  </pic:blipFill>
                  <pic:spPr bwMode="auto">
                    <a:xfrm>
                      <a:off x="0" y="0"/>
                      <a:ext cx="2880991" cy="1713561"/>
                    </a:xfrm>
                    <a:prstGeom prst="rect">
                      <a:avLst/>
                    </a:prstGeom>
                    <a:noFill/>
                    <a:ln>
                      <a:noFill/>
                    </a:ln>
                    <a:extLst>
                      <a:ext uri="{53640926-AAD7-44D8-BBD7-CCE9431645EC}">
                        <a14:shadowObscured xmlns:a14="http://schemas.microsoft.com/office/drawing/2010/main"/>
                      </a:ext>
                    </a:extLst>
                  </pic:spPr>
                </pic:pic>
              </a:graphicData>
            </a:graphic>
          </wp:inline>
        </w:drawing>
      </w:r>
      <w:r w:rsidRPr="0092233B">
        <w:rPr>
          <w:rFonts w:asciiTheme="minorEastAsia" w:hAnsiTheme="minorEastAsia" w:hint="eastAsia"/>
          <w:noProof/>
        </w:rPr>
        <w:t xml:space="preserve">　</w:t>
      </w:r>
      <w:r w:rsidRPr="0092233B">
        <w:rPr>
          <w:rFonts w:asciiTheme="minorEastAsia" w:hAnsiTheme="minorEastAsia" w:hint="eastAsia"/>
          <w:noProof/>
        </w:rPr>
        <w:drawing>
          <wp:inline distT="0" distB="0" distL="0" distR="0" wp14:anchorId="38DFF6D2" wp14:editId="368CA2D8">
            <wp:extent cx="2272669" cy="170444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5981" cy="1714426"/>
                    </a:xfrm>
                    <a:prstGeom prst="rect">
                      <a:avLst/>
                    </a:prstGeom>
                    <a:noFill/>
                    <a:ln>
                      <a:noFill/>
                    </a:ln>
                  </pic:spPr>
                </pic:pic>
              </a:graphicData>
            </a:graphic>
          </wp:inline>
        </w:drawing>
      </w:r>
      <w:r w:rsidRPr="0092233B">
        <w:rPr>
          <w:rFonts w:asciiTheme="minorEastAsia" w:hAnsiTheme="minorEastAsia" w:hint="eastAsia"/>
          <w:noProof/>
        </w:rPr>
        <w:t xml:space="preserve">　　</w:t>
      </w:r>
      <w:r w:rsidR="00DE092C" w:rsidRPr="0092233B">
        <w:rPr>
          <w:rFonts w:asciiTheme="minorEastAsia" w:hAnsiTheme="minorEastAsia" w:hint="eastAsia"/>
          <w:noProof/>
        </w:rPr>
        <w:t xml:space="preserve">　　　　　</w:t>
      </w:r>
    </w:p>
    <w:p w14:paraId="35AACB8D" w14:textId="0522DB94" w:rsidR="00A44A58" w:rsidRPr="0092233B" w:rsidRDefault="00747CF6" w:rsidP="00747CF6">
      <w:pPr>
        <w:rPr>
          <w:rFonts w:asciiTheme="minorEastAsia" w:hAnsiTheme="minorEastAsia"/>
        </w:rPr>
      </w:pPr>
      <w:r w:rsidRPr="0092233B">
        <w:rPr>
          <w:rFonts w:asciiTheme="minorEastAsia" w:hAnsiTheme="minorEastAsia" w:hint="eastAsia"/>
        </w:rPr>
        <w:lastRenderedPageBreak/>
        <w:t>（７）</w:t>
      </w:r>
      <w:r w:rsidR="00A44A58" w:rsidRPr="0092233B">
        <w:rPr>
          <w:rFonts w:asciiTheme="minorEastAsia" w:hAnsiTheme="minorEastAsia" w:hint="eastAsia"/>
        </w:rPr>
        <w:t>出展企業の負担</w:t>
      </w:r>
    </w:p>
    <w:tbl>
      <w:tblPr>
        <w:tblW w:w="0" w:type="auto"/>
        <w:tblInd w:w="427" w:type="dxa"/>
        <w:tblLayout w:type="fixed"/>
        <w:tblCellMar>
          <w:left w:w="0" w:type="dxa"/>
          <w:right w:w="0" w:type="dxa"/>
        </w:tblCellMar>
        <w:tblLook w:val="0000" w:firstRow="0" w:lastRow="0" w:firstColumn="0" w:lastColumn="0" w:noHBand="0" w:noVBand="0"/>
      </w:tblPr>
      <w:tblGrid>
        <w:gridCol w:w="9175"/>
      </w:tblGrid>
      <w:tr w:rsidR="00337CC0" w:rsidRPr="0092233B" w14:paraId="2C8F3CD0" w14:textId="77777777" w:rsidTr="005D2BD4">
        <w:trPr>
          <w:trHeight w:hRule="exact" w:val="289"/>
        </w:trPr>
        <w:tc>
          <w:tcPr>
            <w:tcW w:w="9175" w:type="dxa"/>
            <w:tcBorders>
              <w:top w:val="single" w:sz="8" w:space="0" w:color="000000"/>
              <w:left w:val="single" w:sz="8" w:space="0" w:color="000000"/>
              <w:bottom w:val="single" w:sz="8" w:space="0" w:color="000000"/>
              <w:right w:val="single" w:sz="8" w:space="0" w:color="000000"/>
            </w:tcBorders>
          </w:tcPr>
          <w:p w14:paraId="744FBD48" w14:textId="77777777" w:rsidR="00337CC0" w:rsidRPr="0092233B" w:rsidRDefault="00337CC0" w:rsidP="00337CC0">
            <w:pPr>
              <w:overflowPunct w:val="0"/>
              <w:snapToGrid w:val="0"/>
              <w:spacing w:beforeLines="14" w:before="50" w:line="222" w:lineRule="exact"/>
              <w:ind w:leftChars="1093" w:left="2295"/>
              <w:rPr>
                <w:rFonts w:asciiTheme="minorEastAsia" w:hAnsiTheme="minorEastAsia" w:cs="Arial"/>
                <w:color w:val="090902"/>
                <w:spacing w:val="-2"/>
                <w:sz w:val="20"/>
              </w:rPr>
            </w:pPr>
            <w:r w:rsidRPr="0092233B">
              <w:rPr>
                <w:rFonts w:asciiTheme="minorEastAsia" w:hAnsiTheme="minorEastAsia" w:hint="eastAsia"/>
              </w:rPr>
              <w:t xml:space="preserve">　</w:t>
            </w:r>
            <w:r w:rsidR="00D760BE" w:rsidRPr="0092233B">
              <w:rPr>
                <w:rFonts w:asciiTheme="minorEastAsia" w:hAnsiTheme="minorEastAsia" w:hint="eastAsia"/>
              </w:rPr>
              <w:t xml:space="preserve">　　　</w:t>
            </w:r>
            <w:r w:rsidRPr="0092233B">
              <w:rPr>
                <w:rFonts w:asciiTheme="minorEastAsia" w:hAnsiTheme="minorEastAsia" w:hint="eastAsia"/>
                <w:color w:val="090902"/>
                <w:spacing w:val="-2"/>
                <w:sz w:val="20"/>
              </w:rPr>
              <w:t>出展企業が負担するもの</w:t>
            </w:r>
            <w:r w:rsidRPr="0092233B">
              <w:rPr>
                <w:rFonts w:asciiTheme="minorEastAsia" w:hAnsiTheme="minorEastAsia" w:cs="Arial"/>
                <w:color w:val="090902"/>
                <w:spacing w:val="-1"/>
                <w:sz w:val="20"/>
              </w:rPr>
              <w:t xml:space="preserve"> </w:t>
            </w:r>
            <w:r w:rsidRPr="0092233B">
              <w:rPr>
                <w:rFonts w:asciiTheme="minorEastAsia" w:hAnsiTheme="minorEastAsia" w:cs="Arial"/>
                <w:color w:val="090902"/>
                <w:spacing w:val="-2"/>
                <w:sz w:val="20"/>
              </w:rPr>
              <w:t>(</w:t>
            </w:r>
            <w:r w:rsidRPr="0092233B">
              <w:rPr>
                <w:rFonts w:asciiTheme="minorEastAsia" w:hAnsiTheme="minorEastAsia" w:hint="eastAsia"/>
                <w:color w:val="090902"/>
                <w:spacing w:val="-2"/>
                <w:sz w:val="20"/>
              </w:rPr>
              <w:t>例示</w:t>
            </w:r>
            <w:r w:rsidRPr="0092233B">
              <w:rPr>
                <w:rFonts w:asciiTheme="minorEastAsia" w:hAnsiTheme="minorEastAsia" w:cs="Arial"/>
                <w:color w:val="090902"/>
                <w:spacing w:val="-2"/>
                <w:sz w:val="20"/>
              </w:rPr>
              <w:t>)</w:t>
            </w:r>
          </w:p>
          <w:p w14:paraId="321D63ED" w14:textId="77777777" w:rsidR="00337CC0" w:rsidRPr="0092233B" w:rsidRDefault="00337CC0" w:rsidP="00337CC0">
            <w:pPr>
              <w:overflowPunct w:val="0"/>
              <w:snapToGrid w:val="0"/>
              <w:spacing w:beforeLines="14" w:before="50" w:line="222" w:lineRule="exact"/>
              <w:ind w:leftChars="1093" w:left="2295"/>
              <w:rPr>
                <w:rFonts w:asciiTheme="minorEastAsia" w:hAnsiTheme="minorEastAsia" w:cs="Times New Roman"/>
                <w:color w:val="090902"/>
                <w:spacing w:val="-2"/>
                <w:sz w:val="20"/>
              </w:rPr>
            </w:pPr>
          </w:p>
        </w:tc>
      </w:tr>
      <w:tr w:rsidR="00337CC0" w:rsidRPr="0092233B" w14:paraId="400DACE4" w14:textId="77777777" w:rsidTr="004232FA">
        <w:trPr>
          <w:trHeight w:hRule="exact" w:val="2415"/>
        </w:trPr>
        <w:tc>
          <w:tcPr>
            <w:tcW w:w="9175" w:type="dxa"/>
            <w:tcBorders>
              <w:top w:val="single" w:sz="8" w:space="0" w:color="000000"/>
              <w:left w:val="single" w:sz="8" w:space="0" w:color="000000"/>
              <w:bottom w:val="single" w:sz="8" w:space="0" w:color="000000"/>
              <w:right w:val="single" w:sz="8" w:space="0" w:color="000000"/>
            </w:tcBorders>
          </w:tcPr>
          <w:p w14:paraId="1611B739" w14:textId="5CB68BD3" w:rsidR="0077586A" w:rsidRPr="004232FA" w:rsidRDefault="0077586A" w:rsidP="0077586A">
            <w:pPr>
              <w:pStyle w:val="a3"/>
              <w:numPr>
                <w:ilvl w:val="0"/>
                <w:numId w:val="20"/>
              </w:numPr>
              <w:overflowPunct w:val="0"/>
              <w:snapToGrid w:val="0"/>
              <w:spacing w:line="320" w:lineRule="exact"/>
              <w:ind w:leftChars="0"/>
              <w:rPr>
                <w:rFonts w:asciiTheme="minorEastAsia" w:hAnsiTheme="minorEastAsia" w:cs="Times New Roman"/>
                <w:spacing w:val="-2"/>
                <w:szCs w:val="21"/>
              </w:rPr>
            </w:pPr>
            <w:r w:rsidRPr="004232FA">
              <w:rPr>
                <w:rFonts w:asciiTheme="minorEastAsia" w:hAnsiTheme="minorEastAsia" w:cs="Times New Roman" w:hint="eastAsia"/>
                <w:spacing w:val="-2"/>
                <w:szCs w:val="21"/>
              </w:rPr>
              <w:t xml:space="preserve">渡航費・滞在費 </w:t>
            </w:r>
          </w:p>
          <w:p w14:paraId="40AEB836" w14:textId="77777777" w:rsidR="0077586A" w:rsidRPr="004232FA" w:rsidRDefault="0077586A" w:rsidP="0077586A">
            <w:pPr>
              <w:pStyle w:val="a3"/>
              <w:overflowPunct w:val="0"/>
              <w:snapToGrid w:val="0"/>
              <w:spacing w:line="320" w:lineRule="exact"/>
              <w:ind w:leftChars="0" w:left="176" w:firstLineChars="100" w:firstLine="206"/>
              <w:rPr>
                <w:rFonts w:asciiTheme="minorEastAsia" w:hAnsiTheme="minorEastAsia" w:cs="Times New Roman"/>
                <w:spacing w:val="-2"/>
                <w:szCs w:val="21"/>
              </w:rPr>
            </w:pPr>
            <w:r w:rsidRPr="004232FA">
              <w:rPr>
                <w:rFonts w:asciiTheme="minorEastAsia" w:hAnsiTheme="minorEastAsia" w:cs="Times New Roman" w:hint="eastAsia"/>
                <w:spacing w:val="-2"/>
                <w:szCs w:val="21"/>
              </w:rPr>
              <w:t xml:space="preserve">・自社ブースのアテンド人員の渡航費及び滞在費(宿泊費・現地交通費) </w:t>
            </w:r>
          </w:p>
          <w:p w14:paraId="09DDB36E" w14:textId="0409446E" w:rsidR="0077586A" w:rsidRPr="004232FA" w:rsidRDefault="0077586A" w:rsidP="0077586A">
            <w:pPr>
              <w:pStyle w:val="a3"/>
              <w:numPr>
                <w:ilvl w:val="0"/>
                <w:numId w:val="20"/>
              </w:numPr>
              <w:overflowPunct w:val="0"/>
              <w:snapToGrid w:val="0"/>
              <w:spacing w:line="320" w:lineRule="exact"/>
              <w:ind w:leftChars="0"/>
              <w:rPr>
                <w:rFonts w:asciiTheme="minorEastAsia" w:hAnsiTheme="minorEastAsia" w:cs="Times New Roman"/>
                <w:spacing w:val="-2"/>
                <w:szCs w:val="21"/>
              </w:rPr>
            </w:pPr>
            <w:r w:rsidRPr="004232FA">
              <w:rPr>
                <w:rFonts w:asciiTheme="minorEastAsia" w:hAnsiTheme="minorEastAsia" w:cs="Times New Roman" w:hint="eastAsia"/>
                <w:spacing w:val="-2"/>
                <w:szCs w:val="21"/>
              </w:rPr>
              <w:t xml:space="preserve">国内輸送費・国際輸送費 </w:t>
            </w:r>
          </w:p>
          <w:p w14:paraId="19394533" w14:textId="77777777" w:rsidR="0077586A" w:rsidRPr="004232FA" w:rsidRDefault="0077586A" w:rsidP="0077586A">
            <w:pPr>
              <w:pStyle w:val="a3"/>
              <w:overflowPunct w:val="0"/>
              <w:snapToGrid w:val="0"/>
              <w:spacing w:line="320" w:lineRule="exact"/>
              <w:ind w:leftChars="0" w:left="176" w:firstLineChars="100" w:firstLine="206"/>
              <w:rPr>
                <w:rFonts w:asciiTheme="minorEastAsia" w:hAnsiTheme="minorEastAsia" w:cs="Times New Roman"/>
                <w:spacing w:val="-2"/>
                <w:szCs w:val="21"/>
              </w:rPr>
            </w:pPr>
            <w:r w:rsidRPr="004232FA">
              <w:rPr>
                <w:rFonts w:asciiTheme="minorEastAsia" w:hAnsiTheme="minorEastAsia" w:cs="Times New Roman" w:hint="eastAsia"/>
                <w:spacing w:val="-2"/>
                <w:szCs w:val="21"/>
              </w:rPr>
              <w:t xml:space="preserve">・自社から見本市会場までの往復輸送費 </w:t>
            </w:r>
          </w:p>
          <w:p w14:paraId="45207EE2" w14:textId="64187648" w:rsidR="0077586A" w:rsidRPr="004232FA" w:rsidRDefault="0077586A" w:rsidP="0077586A">
            <w:pPr>
              <w:pStyle w:val="a3"/>
              <w:numPr>
                <w:ilvl w:val="0"/>
                <w:numId w:val="20"/>
              </w:numPr>
              <w:overflowPunct w:val="0"/>
              <w:snapToGrid w:val="0"/>
              <w:spacing w:line="320" w:lineRule="exact"/>
              <w:ind w:leftChars="0"/>
              <w:rPr>
                <w:rFonts w:asciiTheme="minorEastAsia" w:hAnsiTheme="minorEastAsia" w:cs="Times New Roman"/>
                <w:spacing w:val="-2"/>
                <w:szCs w:val="21"/>
              </w:rPr>
            </w:pPr>
            <w:r w:rsidRPr="004232FA">
              <w:rPr>
                <w:rFonts w:asciiTheme="minorEastAsia" w:hAnsiTheme="minorEastAsia" w:cs="Times New Roman" w:hint="eastAsia"/>
                <w:spacing w:val="-2"/>
                <w:szCs w:val="21"/>
              </w:rPr>
              <w:t xml:space="preserve">出品物に掛かる関税、 消費税及び貨物損害保険等 </w:t>
            </w:r>
          </w:p>
          <w:p w14:paraId="0AB07747" w14:textId="1BED82CC" w:rsidR="0077586A" w:rsidRDefault="0077586A" w:rsidP="0077586A">
            <w:pPr>
              <w:pStyle w:val="a3"/>
              <w:numPr>
                <w:ilvl w:val="0"/>
                <w:numId w:val="20"/>
              </w:numPr>
              <w:overflowPunct w:val="0"/>
              <w:snapToGrid w:val="0"/>
              <w:spacing w:line="320" w:lineRule="exact"/>
              <w:ind w:leftChars="0"/>
              <w:rPr>
                <w:rFonts w:asciiTheme="minorEastAsia" w:hAnsiTheme="minorEastAsia" w:cs="Times New Roman"/>
                <w:spacing w:val="-2"/>
                <w:szCs w:val="21"/>
              </w:rPr>
            </w:pPr>
            <w:r w:rsidRPr="004232FA">
              <w:rPr>
                <w:rFonts w:asciiTheme="minorEastAsia" w:hAnsiTheme="minorEastAsia" w:cs="Times New Roman" w:hint="eastAsia"/>
                <w:spacing w:val="-2"/>
                <w:szCs w:val="21"/>
              </w:rPr>
              <w:t xml:space="preserve">製品パンフレットの作成など出展企業が個別に必要とする経費 </w:t>
            </w:r>
          </w:p>
          <w:p w14:paraId="404206DA" w14:textId="14FD3C9B" w:rsidR="00337CC0" w:rsidRPr="004232FA" w:rsidRDefault="0077586A" w:rsidP="004232FA">
            <w:pPr>
              <w:pStyle w:val="a3"/>
              <w:numPr>
                <w:ilvl w:val="0"/>
                <w:numId w:val="20"/>
              </w:numPr>
              <w:overflowPunct w:val="0"/>
              <w:snapToGrid w:val="0"/>
              <w:spacing w:line="320" w:lineRule="exact"/>
              <w:ind w:leftChars="0"/>
              <w:rPr>
                <w:rFonts w:asciiTheme="minorEastAsia" w:hAnsiTheme="minorEastAsia" w:cs="Times New Roman"/>
                <w:spacing w:val="-2"/>
                <w:szCs w:val="21"/>
              </w:rPr>
            </w:pPr>
            <w:r w:rsidRPr="004232FA">
              <w:rPr>
                <w:rFonts w:asciiTheme="minorEastAsia" w:hAnsiTheme="minorEastAsia" w:cs="Times New Roman" w:hint="eastAsia"/>
                <w:spacing w:val="-2"/>
                <w:szCs w:val="21"/>
              </w:rPr>
              <w:t>上限を超える電力を使用する場合の電気料とコンセント設置等にかかる費用　　等</w:t>
            </w:r>
          </w:p>
        </w:tc>
      </w:tr>
    </w:tbl>
    <w:p w14:paraId="137A034A" w14:textId="77777777" w:rsidR="00D80BAE" w:rsidRPr="0092233B" w:rsidRDefault="00D80BAE" w:rsidP="00747CF6">
      <w:pPr>
        <w:rPr>
          <w:rFonts w:asciiTheme="minorEastAsia" w:hAnsiTheme="minorEastAsia"/>
        </w:rPr>
      </w:pPr>
    </w:p>
    <w:p w14:paraId="67AE7C8B" w14:textId="28099A87" w:rsidR="00A44A58" w:rsidRPr="0092233B" w:rsidRDefault="00747CF6" w:rsidP="00747CF6">
      <w:pPr>
        <w:rPr>
          <w:rFonts w:asciiTheme="minorEastAsia" w:hAnsiTheme="minorEastAsia"/>
        </w:rPr>
      </w:pPr>
      <w:r w:rsidRPr="0092233B">
        <w:rPr>
          <w:rFonts w:asciiTheme="minorEastAsia" w:hAnsiTheme="minorEastAsia" w:hint="eastAsia"/>
        </w:rPr>
        <w:t xml:space="preserve">５　</w:t>
      </w:r>
      <w:r w:rsidR="00A44A58" w:rsidRPr="0092233B">
        <w:rPr>
          <w:rFonts w:asciiTheme="minorEastAsia" w:hAnsiTheme="minorEastAsia" w:hint="eastAsia"/>
        </w:rPr>
        <w:t>留意事項</w:t>
      </w:r>
    </w:p>
    <w:p w14:paraId="2BECD8E8" w14:textId="77777777" w:rsidR="00961C69" w:rsidRPr="0092233B" w:rsidRDefault="00961C69" w:rsidP="00961C69">
      <w:pPr>
        <w:rPr>
          <w:rFonts w:asciiTheme="minorEastAsia" w:hAnsiTheme="minorEastAsia"/>
        </w:rPr>
      </w:pPr>
      <w:r w:rsidRPr="0092233B">
        <w:rPr>
          <w:rFonts w:asciiTheme="minorEastAsia" w:hAnsiTheme="minorEastAsia"/>
        </w:rPr>
        <w:t>（１）</w:t>
      </w:r>
      <w:r w:rsidR="00337CC0" w:rsidRPr="0092233B">
        <w:rPr>
          <w:rFonts w:asciiTheme="minorEastAsia" w:hAnsiTheme="minorEastAsia" w:hint="eastAsia"/>
        </w:rPr>
        <w:t>見本市の小間申込み状況によっては、ブースの小間が確保できない可能性があります。その場合</w:t>
      </w:r>
      <w:r w:rsidR="00735927" w:rsidRPr="0092233B">
        <w:rPr>
          <w:rFonts w:asciiTheme="minorEastAsia" w:hAnsiTheme="minorEastAsia" w:hint="eastAsia"/>
        </w:rPr>
        <w:t>、</w:t>
      </w:r>
    </w:p>
    <w:p w14:paraId="384A1226" w14:textId="77777777" w:rsidR="00337CC0" w:rsidRPr="0092233B" w:rsidRDefault="00422B58" w:rsidP="00961C69">
      <w:pPr>
        <w:ind w:firstLineChars="200" w:firstLine="420"/>
        <w:rPr>
          <w:rFonts w:asciiTheme="minorEastAsia" w:hAnsiTheme="minorEastAsia"/>
        </w:rPr>
      </w:pPr>
      <w:r w:rsidRPr="0092233B">
        <w:rPr>
          <w:rFonts w:asciiTheme="minorEastAsia" w:hAnsiTheme="minorEastAsia" w:hint="eastAsia"/>
        </w:rPr>
        <w:t>出展は取りやめとなります。</w:t>
      </w:r>
    </w:p>
    <w:p w14:paraId="0CA71BCB" w14:textId="77777777" w:rsidR="00337CC0" w:rsidRPr="0092233B" w:rsidRDefault="00961C69" w:rsidP="00DA693C">
      <w:pPr>
        <w:ind w:left="420" w:hangingChars="200" w:hanging="420"/>
        <w:rPr>
          <w:rFonts w:asciiTheme="minorEastAsia" w:hAnsiTheme="minorEastAsia"/>
        </w:rPr>
      </w:pPr>
      <w:r w:rsidRPr="0092233B">
        <w:rPr>
          <w:rFonts w:asciiTheme="minorEastAsia" w:hAnsiTheme="minorEastAsia"/>
        </w:rPr>
        <w:t>（２）</w:t>
      </w:r>
      <w:r w:rsidR="00337CC0" w:rsidRPr="0092233B">
        <w:rPr>
          <w:rFonts w:asciiTheme="minorEastAsia" w:hAnsiTheme="minorEastAsia" w:hint="eastAsia"/>
        </w:rPr>
        <w:t>ブースの装飾・配置については、</w:t>
      </w:r>
      <w:r w:rsidR="0028317A" w:rsidRPr="0092233B">
        <w:rPr>
          <w:rFonts w:asciiTheme="minorEastAsia" w:hAnsiTheme="minorEastAsia" w:hint="eastAsia"/>
        </w:rPr>
        <w:t>IDEC</w:t>
      </w:r>
      <w:r w:rsidR="00AA25EC" w:rsidRPr="0092233B">
        <w:rPr>
          <w:rFonts w:asciiTheme="minorEastAsia" w:hAnsiTheme="minorEastAsia" w:hint="eastAsia"/>
        </w:rPr>
        <w:t>横浜</w:t>
      </w:r>
      <w:r w:rsidR="00337CC0" w:rsidRPr="0092233B">
        <w:rPr>
          <w:rFonts w:asciiTheme="minorEastAsia" w:hAnsiTheme="minorEastAsia" w:hint="eastAsia"/>
        </w:rPr>
        <w:t>により決定しますので、出展者の意向に沿うことができない場合があります。</w:t>
      </w:r>
    </w:p>
    <w:p w14:paraId="01E1E203" w14:textId="77777777" w:rsidR="00422B58" w:rsidRPr="0092233B" w:rsidRDefault="00961C69" w:rsidP="00961C69">
      <w:pPr>
        <w:rPr>
          <w:rFonts w:asciiTheme="minorEastAsia" w:hAnsiTheme="minorEastAsia"/>
        </w:rPr>
      </w:pPr>
      <w:r w:rsidRPr="0092233B">
        <w:rPr>
          <w:rFonts w:asciiTheme="minorEastAsia" w:hAnsiTheme="minorEastAsia"/>
        </w:rPr>
        <w:t>（３）見本市</w:t>
      </w:r>
      <w:r w:rsidR="00422B58" w:rsidRPr="0092233B">
        <w:rPr>
          <w:rFonts w:asciiTheme="minorEastAsia" w:hAnsiTheme="minorEastAsia" w:hint="eastAsia"/>
        </w:rPr>
        <w:t>主催者等との連絡調整は</w:t>
      </w:r>
      <w:r w:rsidR="0028317A" w:rsidRPr="0092233B">
        <w:rPr>
          <w:rFonts w:asciiTheme="minorEastAsia" w:hAnsiTheme="minorEastAsia" w:hint="eastAsia"/>
        </w:rPr>
        <w:t>IDEC</w:t>
      </w:r>
      <w:r w:rsidR="00AA25EC" w:rsidRPr="0092233B">
        <w:rPr>
          <w:rFonts w:asciiTheme="minorEastAsia" w:hAnsiTheme="minorEastAsia" w:hint="eastAsia"/>
        </w:rPr>
        <w:t>横浜</w:t>
      </w:r>
      <w:r w:rsidR="00422B58" w:rsidRPr="0092233B">
        <w:rPr>
          <w:rFonts w:asciiTheme="minorEastAsia" w:hAnsiTheme="minorEastAsia" w:hint="eastAsia"/>
        </w:rPr>
        <w:t>を通じて行います。</w:t>
      </w:r>
    </w:p>
    <w:p w14:paraId="51A84775" w14:textId="77777777" w:rsidR="00C76236" w:rsidRPr="0092233B" w:rsidRDefault="00C76236" w:rsidP="00961C69">
      <w:pPr>
        <w:rPr>
          <w:rFonts w:asciiTheme="minorEastAsia" w:hAnsiTheme="minorEastAsia"/>
        </w:rPr>
      </w:pPr>
      <w:r w:rsidRPr="0092233B">
        <w:rPr>
          <w:rFonts w:asciiTheme="minorEastAsia" w:hAnsiTheme="minorEastAsia"/>
        </w:rPr>
        <w:t>（４）IDEC横浜が成果把握等のため実施するアンケートは必ず回答願います。(会期中、会期後</w:t>
      </w:r>
      <w:r w:rsidRPr="0092233B">
        <w:rPr>
          <w:rFonts w:asciiTheme="minorEastAsia" w:hAnsiTheme="minorEastAsia" w:hint="eastAsia"/>
        </w:rPr>
        <w:t>)</w:t>
      </w:r>
    </w:p>
    <w:p w14:paraId="3FCA4074" w14:textId="77777777" w:rsidR="002E141C" w:rsidRPr="0092233B" w:rsidRDefault="00C76236" w:rsidP="002E141C">
      <w:pPr>
        <w:ind w:left="420" w:hangingChars="200" w:hanging="420"/>
        <w:rPr>
          <w:rFonts w:asciiTheme="minorEastAsia" w:hAnsiTheme="minorEastAsia"/>
        </w:rPr>
      </w:pPr>
      <w:r w:rsidRPr="0092233B">
        <w:rPr>
          <w:rFonts w:asciiTheme="minorEastAsia" w:hAnsiTheme="minorEastAsia"/>
        </w:rPr>
        <w:t>（５</w:t>
      </w:r>
      <w:r w:rsidR="002E141C" w:rsidRPr="0092233B">
        <w:rPr>
          <w:rFonts w:asciiTheme="minorEastAsia" w:hAnsiTheme="minorEastAsia"/>
        </w:rPr>
        <w:t>）出品物の関連原産地証明書を輸入博運営機関より求められる見込みですので、提示できるようにご準備願います。</w:t>
      </w:r>
    </w:p>
    <w:p w14:paraId="4D1770AA" w14:textId="77777777" w:rsidR="00961C69" w:rsidRPr="0092233B" w:rsidRDefault="002E141C" w:rsidP="00961C69">
      <w:pPr>
        <w:rPr>
          <w:rFonts w:asciiTheme="minorEastAsia" w:hAnsiTheme="minorEastAsia"/>
        </w:rPr>
      </w:pPr>
      <w:r w:rsidRPr="0092233B">
        <w:rPr>
          <w:rFonts w:asciiTheme="minorEastAsia" w:hAnsiTheme="minorEastAsia"/>
        </w:rPr>
        <w:t>（</w:t>
      </w:r>
      <w:r w:rsidR="00C76236" w:rsidRPr="0092233B">
        <w:rPr>
          <w:rFonts w:asciiTheme="minorEastAsia" w:hAnsiTheme="minorEastAsia"/>
        </w:rPr>
        <w:t>６</w:t>
      </w:r>
      <w:r w:rsidR="00961C69" w:rsidRPr="0092233B">
        <w:rPr>
          <w:rFonts w:asciiTheme="minorEastAsia" w:hAnsiTheme="minorEastAsia"/>
        </w:rPr>
        <w:t>）</w:t>
      </w:r>
      <w:r w:rsidR="00422B58" w:rsidRPr="0092233B">
        <w:rPr>
          <w:rFonts w:asciiTheme="minorEastAsia" w:hAnsiTheme="minorEastAsia" w:hint="eastAsia"/>
        </w:rPr>
        <w:t>外国為替及び外国貿易法等、 国内法令に定めのある展示物の出品については、出展企業の責任</w:t>
      </w:r>
    </w:p>
    <w:p w14:paraId="174A1163" w14:textId="77777777" w:rsidR="00337CC0" w:rsidRPr="0092233B" w:rsidRDefault="00422B58" w:rsidP="00961C69">
      <w:pPr>
        <w:ind w:firstLineChars="200" w:firstLine="420"/>
        <w:rPr>
          <w:rFonts w:asciiTheme="minorEastAsia" w:hAnsiTheme="minorEastAsia"/>
        </w:rPr>
      </w:pPr>
      <w:r w:rsidRPr="0092233B">
        <w:rPr>
          <w:rFonts w:asciiTheme="minorEastAsia" w:hAnsiTheme="minorEastAsia" w:hint="eastAsia"/>
        </w:rPr>
        <w:t>において事前に許可等の取得をお願いします。</w:t>
      </w:r>
    </w:p>
    <w:p w14:paraId="0F89BE76" w14:textId="77777777" w:rsidR="00422B58" w:rsidRPr="0092233B" w:rsidRDefault="002E141C" w:rsidP="00DA693C">
      <w:pPr>
        <w:rPr>
          <w:rFonts w:asciiTheme="minorEastAsia" w:hAnsiTheme="minorEastAsia"/>
        </w:rPr>
      </w:pPr>
      <w:r w:rsidRPr="0092233B">
        <w:rPr>
          <w:rFonts w:asciiTheme="minorEastAsia" w:hAnsiTheme="minorEastAsia"/>
        </w:rPr>
        <w:t>（</w:t>
      </w:r>
      <w:r w:rsidR="00C76236" w:rsidRPr="0092233B">
        <w:rPr>
          <w:rFonts w:asciiTheme="minorEastAsia" w:hAnsiTheme="minorEastAsia"/>
        </w:rPr>
        <w:t>７</w:t>
      </w:r>
      <w:r w:rsidR="00961C69" w:rsidRPr="0092233B">
        <w:rPr>
          <w:rFonts w:asciiTheme="minorEastAsia" w:hAnsiTheme="minorEastAsia"/>
        </w:rPr>
        <w:t>）</w:t>
      </w:r>
      <w:r w:rsidR="00422B58" w:rsidRPr="0092233B">
        <w:rPr>
          <w:rFonts w:asciiTheme="minorEastAsia" w:hAnsiTheme="minorEastAsia" w:hint="eastAsia"/>
        </w:rPr>
        <w:t>現地における盗難等の損害やトラブル等についての責任は負いかねますのでご了承</w:t>
      </w:r>
      <w:r w:rsidR="00961C69" w:rsidRPr="0092233B">
        <w:rPr>
          <w:rFonts w:asciiTheme="minorEastAsia" w:hAnsiTheme="minorEastAsia" w:hint="eastAsia"/>
        </w:rPr>
        <w:t>ください</w:t>
      </w:r>
      <w:r w:rsidR="00422B58" w:rsidRPr="0092233B">
        <w:rPr>
          <w:rFonts w:asciiTheme="minorEastAsia" w:hAnsiTheme="minorEastAsia" w:hint="eastAsia"/>
        </w:rPr>
        <w:t>。</w:t>
      </w:r>
    </w:p>
    <w:p w14:paraId="325C70E3" w14:textId="77777777" w:rsidR="00961C69" w:rsidRPr="0092233B" w:rsidRDefault="002E141C" w:rsidP="00961C69">
      <w:pPr>
        <w:rPr>
          <w:rFonts w:asciiTheme="minorEastAsia" w:hAnsiTheme="minorEastAsia"/>
        </w:rPr>
      </w:pPr>
      <w:r w:rsidRPr="0092233B">
        <w:rPr>
          <w:rFonts w:asciiTheme="minorEastAsia" w:hAnsiTheme="minorEastAsia"/>
        </w:rPr>
        <w:t>（</w:t>
      </w:r>
      <w:r w:rsidR="00C76236" w:rsidRPr="0092233B">
        <w:rPr>
          <w:rFonts w:asciiTheme="minorEastAsia" w:hAnsiTheme="minorEastAsia"/>
        </w:rPr>
        <w:t>８</w:t>
      </w:r>
      <w:r w:rsidR="00961C69" w:rsidRPr="0092233B">
        <w:rPr>
          <w:rFonts w:asciiTheme="minorEastAsia" w:hAnsiTheme="minorEastAsia"/>
        </w:rPr>
        <w:t>）</w:t>
      </w:r>
      <w:r w:rsidR="00422B58" w:rsidRPr="0092233B">
        <w:rPr>
          <w:rFonts w:asciiTheme="minorEastAsia" w:hAnsiTheme="minorEastAsia" w:hint="eastAsia"/>
        </w:rPr>
        <w:t xml:space="preserve">見本市会場内の事故等にかかる損害保険について、 主催者から加入を義務付けられた場合には、 </w:t>
      </w:r>
    </w:p>
    <w:p w14:paraId="1F637AE6" w14:textId="77777777" w:rsidR="00422B58" w:rsidRPr="0092233B" w:rsidRDefault="00422B58" w:rsidP="00961C69">
      <w:pPr>
        <w:ind w:firstLineChars="200" w:firstLine="420"/>
        <w:rPr>
          <w:rFonts w:asciiTheme="minorEastAsia" w:hAnsiTheme="minorEastAsia"/>
        </w:rPr>
      </w:pPr>
      <w:r w:rsidRPr="0092233B">
        <w:rPr>
          <w:rFonts w:asciiTheme="minorEastAsia" w:hAnsiTheme="minorEastAsia" w:hint="eastAsia"/>
        </w:rPr>
        <w:t>出展企業の責任により、規定の付保内容を満たす保険に自社にて加入していただきます。</w:t>
      </w:r>
    </w:p>
    <w:p w14:paraId="466E9981" w14:textId="77777777" w:rsidR="0028317A" w:rsidRPr="0092233B" w:rsidRDefault="002E141C" w:rsidP="00DA693C">
      <w:pPr>
        <w:ind w:left="420" w:hangingChars="200" w:hanging="420"/>
        <w:rPr>
          <w:rFonts w:asciiTheme="minorEastAsia" w:hAnsiTheme="minorEastAsia"/>
        </w:rPr>
      </w:pPr>
      <w:r w:rsidRPr="0092233B">
        <w:rPr>
          <w:rFonts w:asciiTheme="minorEastAsia" w:hAnsiTheme="minorEastAsia"/>
        </w:rPr>
        <w:t>（</w:t>
      </w:r>
      <w:r w:rsidR="00C76236" w:rsidRPr="0092233B">
        <w:rPr>
          <w:rFonts w:asciiTheme="minorEastAsia" w:hAnsiTheme="minorEastAsia"/>
        </w:rPr>
        <w:t>９</w:t>
      </w:r>
      <w:r w:rsidR="00961C69" w:rsidRPr="0092233B">
        <w:rPr>
          <w:rFonts w:asciiTheme="minorEastAsia" w:hAnsiTheme="minorEastAsia"/>
        </w:rPr>
        <w:t>）</w:t>
      </w:r>
      <w:r w:rsidR="00422B58" w:rsidRPr="0092233B">
        <w:rPr>
          <w:rFonts w:asciiTheme="minorEastAsia" w:hAnsiTheme="minorEastAsia" w:hint="eastAsia"/>
        </w:rPr>
        <w:t>出展決定後のキャンセルは原則できません。</w:t>
      </w:r>
    </w:p>
    <w:p w14:paraId="1C03BC70" w14:textId="5A00184D" w:rsidR="00422B58" w:rsidRPr="0092233B" w:rsidRDefault="00422B58" w:rsidP="0028317A">
      <w:pPr>
        <w:ind w:leftChars="200" w:left="420"/>
        <w:rPr>
          <w:rFonts w:asciiTheme="minorEastAsia" w:hAnsiTheme="minorEastAsia"/>
        </w:rPr>
      </w:pPr>
      <w:r w:rsidRPr="0092233B">
        <w:rPr>
          <w:rFonts w:asciiTheme="minorEastAsia" w:hAnsiTheme="minorEastAsia" w:hint="eastAsia"/>
        </w:rPr>
        <w:t xml:space="preserve"> </w:t>
      </w:r>
      <w:r w:rsidR="00DA693C" w:rsidRPr="0092233B">
        <w:rPr>
          <w:rFonts w:asciiTheme="minorEastAsia" w:hAnsiTheme="minorEastAsia" w:hint="eastAsia"/>
        </w:rPr>
        <w:t>※やむを得ない</w:t>
      </w:r>
      <w:r w:rsidRPr="0092233B">
        <w:rPr>
          <w:rFonts w:asciiTheme="minorEastAsia" w:hAnsiTheme="minorEastAsia" w:hint="eastAsia"/>
        </w:rPr>
        <w:t>事情がありキャンセルする場合、主催者への出展料等の支払い後は、</w:t>
      </w:r>
      <w:r w:rsidR="00DA693C" w:rsidRPr="0092233B">
        <w:rPr>
          <w:rFonts w:asciiTheme="minorEastAsia" w:hAnsiTheme="minorEastAsia" w:hint="eastAsia"/>
        </w:rPr>
        <w:t>お支払頂いた出展料の返金はいたしかねます</w:t>
      </w:r>
      <w:r w:rsidRPr="0092233B">
        <w:rPr>
          <w:rFonts w:asciiTheme="minorEastAsia" w:hAnsiTheme="minorEastAsia" w:hint="eastAsia"/>
        </w:rPr>
        <w:t>。</w:t>
      </w:r>
    </w:p>
    <w:p w14:paraId="46D6D2B1" w14:textId="77777777" w:rsidR="00D80BAE" w:rsidRPr="0092233B" w:rsidRDefault="00D80BAE" w:rsidP="00D80BAE">
      <w:pPr>
        <w:rPr>
          <w:rFonts w:asciiTheme="minorEastAsia" w:hAnsiTheme="minorEastAsia"/>
        </w:rPr>
      </w:pPr>
      <w:r w:rsidRPr="0092233B">
        <w:rPr>
          <w:rFonts w:asciiTheme="minorEastAsia" w:hAnsiTheme="minorEastAsia" w:hint="eastAsia"/>
        </w:rPr>
        <w:t>（10）出展条件を満たさないことが判明した場合、もしくは出展条件を満たさなくなった場合には、出</w:t>
      </w:r>
    </w:p>
    <w:p w14:paraId="3A5DB42E" w14:textId="77777777" w:rsidR="00D80BAE" w:rsidRPr="0092233B" w:rsidRDefault="00D80BAE" w:rsidP="00D80BAE">
      <w:pPr>
        <w:ind w:firstLineChars="200" w:firstLine="420"/>
        <w:rPr>
          <w:rFonts w:asciiTheme="minorEastAsia" w:hAnsiTheme="minorEastAsia"/>
        </w:rPr>
      </w:pPr>
      <w:r w:rsidRPr="0092233B">
        <w:rPr>
          <w:rFonts w:asciiTheme="minorEastAsia" w:hAnsiTheme="minorEastAsia" w:hint="eastAsia"/>
        </w:rPr>
        <w:t xml:space="preserve">展を取り消させていただくことがあります。 </w:t>
      </w:r>
    </w:p>
    <w:p w14:paraId="37D6276C" w14:textId="77777777" w:rsidR="00D80BAE" w:rsidRPr="0092233B" w:rsidRDefault="00D80BAE" w:rsidP="00D80BAE">
      <w:pPr>
        <w:rPr>
          <w:rFonts w:asciiTheme="minorEastAsia" w:hAnsiTheme="minorEastAsia"/>
        </w:rPr>
      </w:pPr>
      <w:r w:rsidRPr="0092233B">
        <w:rPr>
          <w:rFonts w:asciiTheme="minorEastAsia" w:hAnsiTheme="minorEastAsia" w:hint="eastAsia"/>
        </w:rPr>
        <w:t>（11）その他、新型コロナウイルス感染状況などの社会的情勢を踏まえ、横浜パビリオンの出展を取り</w:t>
      </w:r>
    </w:p>
    <w:p w14:paraId="7B117C3E" w14:textId="6E1D1584" w:rsidR="0004097A" w:rsidRPr="0092233B" w:rsidRDefault="00D80BAE" w:rsidP="004232FA">
      <w:pPr>
        <w:ind w:leftChars="200" w:left="420"/>
        <w:rPr>
          <w:rFonts w:asciiTheme="minorEastAsia" w:hAnsiTheme="minorEastAsia"/>
        </w:rPr>
      </w:pPr>
      <w:r w:rsidRPr="0092233B">
        <w:rPr>
          <w:rFonts w:asciiTheme="minorEastAsia" w:hAnsiTheme="minorEastAsia" w:hint="eastAsia"/>
        </w:rPr>
        <w:t>やめる、もしくは出展形式が変更となる可能性があることを、予めご了承ください。また、上記の事由によって生じた出展者の損害および不利益等（航空券や宿泊先のキャンセル代等を含む）については、ＩＤＥＣ横浜はその責任を負わないものとしますので、予めご了承ください。</w:t>
      </w:r>
    </w:p>
    <w:p w14:paraId="4E0B34C0" w14:textId="486DD4DE" w:rsidR="0004097A" w:rsidRDefault="0004097A" w:rsidP="0028317A">
      <w:pPr>
        <w:ind w:leftChars="200" w:left="420"/>
        <w:rPr>
          <w:rFonts w:asciiTheme="minorEastAsia" w:hAnsiTheme="minorEastAsia"/>
        </w:rPr>
      </w:pPr>
    </w:p>
    <w:p w14:paraId="388C2CAE" w14:textId="749AD57E" w:rsidR="00633562" w:rsidRDefault="00633562" w:rsidP="0028317A">
      <w:pPr>
        <w:ind w:leftChars="200" w:left="420"/>
        <w:rPr>
          <w:rFonts w:asciiTheme="minorEastAsia" w:hAnsiTheme="minorEastAsia"/>
        </w:rPr>
      </w:pPr>
    </w:p>
    <w:p w14:paraId="72FD2B25" w14:textId="756D2BB1" w:rsidR="00633562" w:rsidRDefault="00633562" w:rsidP="0028317A">
      <w:pPr>
        <w:ind w:leftChars="200" w:left="420"/>
        <w:rPr>
          <w:rFonts w:asciiTheme="minorEastAsia" w:hAnsiTheme="minorEastAsia"/>
        </w:rPr>
      </w:pPr>
    </w:p>
    <w:p w14:paraId="78320BE0" w14:textId="32FE83D7" w:rsidR="00633562" w:rsidRDefault="00633562" w:rsidP="0028317A">
      <w:pPr>
        <w:ind w:leftChars="200" w:left="420"/>
        <w:rPr>
          <w:rFonts w:asciiTheme="minorEastAsia" w:hAnsiTheme="minorEastAsia"/>
        </w:rPr>
      </w:pPr>
    </w:p>
    <w:p w14:paraId="6914A57F" w14:textId="581DE389" w:rsidR="00633562" w:rsidRDefault="00633562" w:rsidP="0028317A">
      <w:pPr>
        <w:ind w:leftChars="200" w:left="420"/>
        <w:rPr>
          <w:rFonts w:asciiTheme="minorEastAsia" w:hAnsiTheme="minorEastAsia"/>
        </w:rPr>
      </w:pPr>
    </w:p>
    <w:p w14:paraId="0DAED5EA" w14:textId="07512F01" w:rsidR="00633562" w:rsidRDefault="00633562" w:rsidP="0028317A">
      <w:pPr>
        <w:ind w:leftChars="200" w:left="420"/>
        <w:rPr>
          <w:rFonts w:asciiTheme="minorEastAsia" w:hAnsiTheme="minorEastAsia"/>
        </w:rPr>
      </w:pPr>
    </w:p>
    <w:p w14:paraId="5084E74B" w14:textId="77777777" w:rsidR="00633562" w:rsidRPr="0092233B" w:rsidRDefault="00633562" w:rsidP="0028317A">
      <w:pPr>
        <w:ind w:leftChars="200" w:left="420"/>
        <w:rPr>
          <w:rFonts w:asciiTheme="minorEastAsia" w:hAnsiTheme="minorEastAsia"/>
        </w:rPr>
      </w:pPr>
    </w:p>
    <w:p w14:paraId="43569820" w14:textId="381BA0C6" w:rsidR="00F202D4" w:rsidRPr="0092233B" w:rsidRDefault="00F202D4" w:rsidP="00F202D4">
      <w:pPr>
        <w:widowControl w:val="0"/>
        <w:autoSpaceDE w:val="0"/>
        <w:autoSpaceDN w:val="0"/>
        <w:adjustRightInd w:val="0"/>
        <w:jc w:val="left"/>
        <w:rPr>
          <w:rFonts w:asciiTheme="minorEastAsia" w:hAnsiTheme="minorEastAsia" w:cs="CIDFont+F2"/>
          <w:color w:val="000000"/>
          <w:kern w:val="0"/>
          <w:szCs w:val="21"/>
        </w:rPr>
      </w:pPr>
      <w:r w:rsidRPr="0092233B">
        <w:rPr>
          <w:rFonts w:asciiTheme="minorEastAsia" w:hAnsiTheme="minorEastAsia" w:cs="CIDFont+F2" w:hint="eastAsia"/>
          <w:color w:val="000000"/>
          <w:kern w:val="0"/>
          <w:szCs w:val="21"/>
        </w:rPr>
        <w:lastRenderedPageBreak/>
        <w:t>＜ジェトロの出展案内における「新型コロナウイルス感染拡大に関連した特記事項」一部、抜粋＞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202D4" w:rsidRPr="0092233B" w14:paraId="3376AAEE" w14:textId="77777777" w:rsidTr="00D80BAE">
        <w:trPr>
          <w:trHeight w:val="1926"/>
        </w:trPr>
        <w:tc>
          <w:tcPr>
            <w:tcW w:w="9639" w:type="dxa"/>
          </w:tcPr>
          <w:p w14:paraId="44528B27" w14:textId="29EBC4F9" w:rsidR="00F202D4" w:rsidRPr="0092233B" w:rsidRDefault="00220A72" w:rsidP="00220A72">
            <w:pPr>
              <w:rPr>
                <w:rFonts w:asciiTheme="minorEastAsia" w:hAnsiTheme="minorEastAsia" w:cs="CIDFont+F2"/>
                <w:color w:val="000000"/>
                <w:kern w:val="0"/>
                <w:szCs w:val="21"/>
              </w:rPr>
            </w:pPr>
            <w:r w:rsidRPr="0092233B">
              <w:rPr>
                <w:rFonts w:asciiTheme="minorEastAsia" w:hAnsiTheme="minorEastAsia" w:hint="eastAsia"/>
              </w:rPr>
              <w:t>■</w:t>
            </w:r>
            <w:r w:rsidR="00E27BDE">
              <w:t>本見本市の開催地である中国は、現時点（</w:t>
            </w:r>
            <w:r w:rsidR="00E27BDE">
              <w:t>2022</w:t>
            </w:r>
            <w:r w:rsidR="00E27BDE">
              <w:t>年</w:t>
            </w:r>
            <w:r w:rsidR="00E27BDE">
              <w:t>4</w:t>
            </w:r>
            <w:r w:rsidR="00E27BDE">
              <w:t>月</w:t>
            </w:r>
            <w:r w:rsidR="00E27BDE">
              <w:t>11</w:t>
            </w:r>
            <w:r w:rsidR="00E27BDE">
              <w:t>日）で外務省感染症危険情報レベル</w:t>
            </w:r>
            <w:r w:rsidR="00E27BDE">
              <w:t>2</w:t>
            </w:r>
            <w:r w:rsidR="00E27BDE">
              <w:t>となって</w:t>
            </w:r>
            <w:r w:rsidR="00E27BDE">
              <w:t xml:space="preserve"> </w:t>
            </w:r>
            <w:r w:rsidR="00E27BDE">
              <w:t>いますが、現在の状況が改善され、事業参加者の健康・安全の確保について確認がとれた状況下での見本市参加</w:t>
            </w:r>
            <w:r w:rsidR="00E27BDE">
              <w:t xml:space="preserve"> </w:t>
            </w:r>
            <w:r w:rsidR="00E27BDE">
              <w:t>を前提としております。</w:t>
            </w:r>
          </w:p>
          <w:p w14:paraId="01FF87E9" w14:textId="0B4D954B" w:rsidR="00F202D4" w:rsidRPr="0092233B" w:rsidRDefault="00F202D4" w:rsidP="00F202D4">
            <w:pPr>
              <w:widowControl w:val="0"/>
              <w:autoSpaceDE w:val="0"/>
              <w:autoSpaceDN w:val="0"/>
              <w:adjustRightInd w:val="0"/>
              <w:jc w:val="left"/>
              <w:rPr>
                <w:rFonts w:asciiTheme="minorEastAsia" w:hAnsiTheme="minorEastAsia" w:cs="CIDFont+F2"/>
                <w:color w:val="000000"/>
                <w:kern w:val="0"/>
                <w:szCs w:val="21"/>
              </w:rPr>
            </w:pPr>
            <w:r w:rsidRPr="0092233B">
              <w:rPr>
                <w:rFonts w:asciiTheme="minorEastAsia" w:hAnsiTheme="minorEastAsia" w:cs="CIDFont+F2" w:hint="eastAsia"/>
                <w:color w:val="000000"/>
                <w:kern w:val="0"/>
                <w:szCs w:val="21"/>
              </w:rPr>
              <w:t>■現地情勢等の諸般の事情に鑑み、主催者や（主催者が中止の判断をしない場合でも、上記前提をベースとした）ジェトロの判断により中止や延期となる場合がありますので予めご承知おきください。</w:t>
            </w:r>
          </w:p>
          <w:p w14:paraId="0A1DC762" w14:textId="59EFDD6C" w:rsidR="00F202D4" w:rsidRPr="0092233B" w:rsidRDefault="00F202D4" w:rsidP="00F202D4">
            <w:pPr>
              <w:widowControl w:val="0"/>
              <w:autoSpaceDE w:val="0"/>
              <w:autoSpaceDN w:val="0"/>
              <w:adjustRightInd w:val="0"/>
              <w:jc w:val="left"/>
              <w:rPr>
                <w:rFonts w:asciiTheme="minorEastAsia" w:hAnsiTheme="minorEastAsia" w:cs="CIDFont+F2"/>
                <w:color w:val="000000"/>
                <w:kern w:val="0"/>
                <w:szCs w:val="21"/>
              </w:rPr>
            </w:pPr>
            <w:r w:rsidRPr="0092233B">
              <w:rPr>
                <w:rFonts w:asciiTheme="minorEastAsia" w:hAnsiTheme="minorEastAsia" w:cs="CIDFont+F2" w:hint="eastAsia"/>
                <w:color w:val="000000"/>
                <w:kern w:val="0"/>
                <w:szCs w:val="21"/>
              </w:rPr>
              <w:t>■出品適格</w:t>
            </w:r>
            <w:r w:rsidR="00506295">
              <w:rPr>
                <w:rFonts w:asciiTheme="minorEastAsia" w:hAnsiTheme="minorEastAsia" w:cs="CIDFont+F2" w:hint="eastAsia"/>
                <w:color w:val="000000"/>
                <w:kern w:val="0"/>
                <w:szCs w:val="21"/>
              </w:rPr>
              <w:t>とみなされる</w:t>
            </w:r>
            <w:r w:rsidRPr="0092233B">
              <w:rPr>
                <w:rFonts w:asciiTheme="minorEastAsia" w:hAnsiTheme="minorEastAsia" w:cs="CIDFont+F2" w:hint="eastAsia"/>
                <w:color w:val="000000"/>
                <w:kern w:val="0"/>
                <w:szCs w:val="21"/>
              </w:rPr>
              <w:t>企業からの応募が一定数に満たない場合は、本事業を中止しジャパン・パビリオンの設置そのものを取り止める可能性があります。</w:t>
            </w:r>
          </w:p>
        </w:tc>
      </w:tr>
    </w:tbl>
    <w:p w14:paraId="5AB4C504" w14:textId="77777777" w:rsidR="00F202D4" w:rsidRPr="0092233B" w:rsidRDefault="00F202D4" w:rsidP="00D80BAE">
      <w:pPr>
        <w:ind w:firstLineChars="100" w:firstLine="210"/>
        <w:rPr>
          <w:rFonts w:asciiTheme="minorEastAsia" w:hAnsiTheme="minorEastAsia" w:cs="CIDFont+F2"/>
          <w:color w:val="000000"/>
          <w:kern w:val="0"/>
          <w:szCs w:val="21"/>
        </w:rPr>
      </w:pPr>
      <w:r w:rsidRPr="0092233B">
        <w:rPr>
          <w:rFonts w:asciiTheme="minorEastAsia" w:hAnsiTheme="minorEastAsia" w:cs="CIDFont+F2" w:hint="eastAsia"/>
          <w:color w:val="000000"/>
          <w:kern w:val="0"/>
          <w:szCs w:val="21"/>
        </w:rPr>
        <w:t>その他、出展に関する注意事項は、下記のジェトロ・ジャパンパビリオン募集ページに掲載の「出品案内書」、「海外見本市出品綱」の内容をご確認下さい。</w:t>
      </w:r>
    </w:p>
    <w:p w14:paraId="0862A18C" w14:textId="032ECDAA" w:rsidR="004E43A8" w:rsidRDefault="00CB08A2" w:rsidP="00747CF6">
      <w:hyperlink r:id="rId11" w:history="1">
        <w:r w:rsidR="004E43A8" w:rsidRPr="00DB7E84">
          <w:rPr>
            <w:rStyle w:val="aa"/>
          </w:rPr>
          <w:t>https://www.jetro.go.jp/events/far/c7cb7a49e93d0acc.html</w:t>
        </w:r>
      </w:hyperlink>
    </w:p>
    <w:p w14:paraId="5AE2F9CE" w14:textId="630D181B" w:rsidR="00A44A58" w:rsidRPr="0092233B" w:rsidRDefault="00F202D4" w:rsidP="00747CF6">
      <w:pPr>
        <w:rPr>
          <w:rFonts w:asciiTheme="minorEastAsia" w:hAnsiTheme="minorEastAsia"/>
        </w:rPr>
      </w:pPr>
      <w:r w:rsidRPr="0092233B">
        <w:rPr>
          <w:rFonts w:asciiTheme="minorEastAsia" w:hAnsiTheme="minorEastAsia" w:hint="eastAsia"/>
        </w:rPr>
        <w:t>６</w:t>
      </w:r>
      <w:r w:rsidR="00D80BAE" w:rsidRPr="0092233B">
        <w:rPr>
          <w:rFonts w:asciiTheme="minorEastAsia" w:hAnsiTheme="minorEastAsia" w:hint="eastAsia"/>
        </w:rPr>
        <w:t xml:space="preserve">　</w:t>
      </w:r>
      <w:r w:rsidR="00A44A58" w:rsidRPr="0092233B">
        <w:rPr>
          <w:rFonts w:asciiTheme="minorEastAsia" w:hAnsiTheme="minorEastAsia" w:hint="eastAsia"/>
        </w:rPr>
        <w:t>出展申込</w:t>
      </w:r>
    </w:p>
    <w:p w14:paraId="50964A72" w14:textId="44FC66DE" w:rsidR="00A44A58" w:rsidRPr="0092233B" w:rsidRDefault="00DA693C" w:rsidP="00A44A58">
      <w:pPr>
        <w:pStyle w:val="a3"/>
        <w:numPr>
          <w:ilvl w:val="0"/>
          <w:numId w:val="3"/>
        </w:numPr>
        <w:ind w:leftChars="0" w:left="630" w:hanging="630"/>
        <w:rPr>
          <w:rFonts w:asciiTheme="minorEastAsia" w:hAnsiTheme="minorEastAsia"/>
        </w:rPr>
      </w:pPr>
      <w:r w:rsidRPr="0092233B">
        <w:rPr>
          <w:rFonts w:asciiTheme="minorEastAsia" w:hAnsiTheme="minorEastAsia" w:hint="eastAsia"/>
        </w:rPr>
        <w:t>申込</w:t>
      </w:r>
      <w:r w:rsidR="00747CF6" w:rsidRPr="0092233B">
        <w:rPr>
          <w:rFonts w:asciiTheme="minorEastAsia" w:hAnsiTheme="minorEastAsia" w:hint="eastAsia"/>
        </w:rPr>
        <w:t>期限</w:t>
      </w:r>
    </w:p>
    <w:p w14:paraId="30B2E5DC" w14:textId="7450CBE3" w:rsidR="00212CB9" w:rsidRPr="0092233B" w:rsidRDefault="005155F8" w:rsidP="00747CF6">
      <w:pPr>
        <w:ind w:left="630"/>
        <w:rPr>
          <w:rFonts w:asciiTheme="minorEastAsia" w:hAnsiTheme="minorEastAsia"/>
        </w:rPr>
      </w:pPr>
      <w:r w:rsidRPr="0092233B">
        <w:rPr>
          <w:rFonts w:asciiTheme="minorEastAsia" w:hAnsiTheme="minorEastAsia" w:hint="eastAsia"/>
        </w:rPr>
        <w:t>20</w:t>
      </w:r>
      <w:r w:rsidR="00747CF6" w:rsidRPr="0092233B">
        <w:rPr>
          <w:rFonts w:asciiTheme="minorEastAsia" w:hAnsiTheme="minorEastAsia" w:hint="eastAsia"/>
        </w:rPr>
        <w:t>2</w:t>
      </w:r>
      <w:r w:rsidR="009607EC">
        <w:rPr>
          <w:rFonts w:asciiTheme="minorEastAsia" w:hAnsiTheme="minorEastAsia" w:hint="eastAsia"/>
        </w:rPr>
        <w:t>2</w:t>
      </w:r>
      <w:r w:rsidR="00212CB9" w:rsidRPr="0092233B">
        <w:rPr>
          <w:rFonts w:asciiTheme="minorEastAsia" w:hAnsiTheme="minorEastAsia" w:hint="eastAsia"/>
        </w:rPr>
        <w:t>年</w:t>
      </w:r>
      <w:r w:rsidR="009607EC">
        <w:rPr>
          <w:rFonts w:asciiTheme="minorEastAsia" w:hAnsiTheme="minorEastAsia" w:hint="eastAsia"/>
        </w:rPr>
        <w:t>５</w:t>
      </w:r>
      <w:r w:rsidR="00747CF6" w:rsidRPr="0092233B">
        <w:rPr>
          <w:rFonts w:asciiTheme="minorEastAsia" w:hAnsiTheme="minorEastAsia" w:hint="eastAsia"/>
        </w:rPr>
        <w:t>月</w:t>
      </w:r>
      <w:r w:rsidR="004E43A8">
        <w:rPr>
          <w:rFonts w:asciiTheme="minorEastAsia" w:hAnsiTheme="minorEastAsia" w:hint="eastAsia"/>
        </w:rPr>
        <w:t>23</w:t>
      </w:r>
      <w:r w:rsidR="00DA693C" w:rsidRPr="0092233B">
        <w:rPr>
          <w:rFonts w:asciiTheme="minorEastAsia" w:hAnsiTheme="minorEastAsia" w:hint="eastAsia"/>
        </w:rPr>
        <w:t>日(</w:t>
      </w:r>
      <w:r w:rsidR="009607EC">
        <w:rPr>
          <w:rFonts w:asciiTheme="minorEastAsia" w:hAnsiTheme="minorEastAsia" w:hint="eastAsia"/>
        </w:rPr>
        <w:t>月</w:t>
      </w:r>
      <w:r w:rsidR="00DA693C" w:rsidRPr="0092233B">
        <w:rPr>
          <w:rFonts w:asciiTheme="minorEastAsia" w:hAnsiTheme="minorEastAsia" w:hint="eastAsia"/>
        </w:rPr>
        <w:t>)</w:t>
      </w:r>
      <w:r w:rsidR="00747CF6" w:rsidRPr="0092233B">
        <w:rPr>
          <w:rFonts w:asciiTheme="minorEastAsia" w:hAnsiTheme="minorEastAsia" w:hint="eastAsia"/>
        </w:rPr>
        <w:t xml:space="preserve">　</w:t>
      </w:r>
      <w:r w:rsidR="00CB73DD" w:rsidRPr="0092233B">
        <w:rPr>
          <w:rFonts w:asciiTheme="minorEastAsia" w:hAnsiTheme="minorEastAsia" w:hint="eastAsia"/>
        </w:rPr>
        <w:t>12</w:t>
      </w:r>
      <w:r w:rsidR="00DB1F54" w:rsidRPr="0092233B">
        <w:rPr>
          <w:rFonts w:asciiTheme="minorEastAsia" w:hAnsiTheme="minorEastAsia" w:hint="eastAsia"/>
        </w:rPr>
        <w:t>:00</w:t>
      </w:r>
      <w:r w:rsidR="00747CF6" w:rsidRPr="0092233B">
        <w:rPr>
          <w:rFonts w:asciiTheme="minorEastAsia" w:hAnsiTheme="minorEastAsia" w:hint="eastAsia"/>
        </w:rPr>
        <w:t>まで</w:t>
      </w:r>
    </w:p>
    <w:p w14:paraId="5A28F8B8" w14:textId="3B763D7D" w:rsidR="00A44A58" w:rsidRPr="0092233B" w:rsidRDefault="00A44A58" w:rsidP="00A44A58">
      <w:pPr>
        <w:pStyle w:val="a3"/>
        <w:numPr>
          <w:ilvl w:val="0"/>
          <w:numId w:val="3"/>
        </w:numPr>
        <w:ind w:leftChars="0" w:left="630" w:hanging="630"/>
        <w:rPr>
          <w:rFonts w:asciiTheme="minorEastAsia" w:hAnsiTheme="minorEastAsia"/>
        </w:rPr>
      </w:pPr>
      <w:r w:rsidRPr="0092233B">
        <w:rPr>
          <w:rFonts w:asciiTheme="minorEastAsia" w:hAnsiTheme="minorEastAsia" w:hint="eastAsia"/>
        </w:rPr>
        <w:t>申込方法</w:t>
      </w:r>
    </w:p>
    <w:p w14:paraId="690768B8" w14:textId="2EB70E7B" w:rsidR="00506295" w:rsidRDefault="009607EC" w:rsidP="009607EC">
      <w:pPr>
        <w:ind w:left="630"/>
        <w:rPr>
          <w:rFonts w:asciiTheme="minorEastAsia" w:hAnsiTheme="minorEastAsia"/>
        </w:rPr>
      </w:pPr>
      <w:r>
        <w:rPr>
          <w:rFonts w:asciiTheme="minorEastAsia" w:hAnsiTheme="minorEastAsia" w:hint="eastAsia"/>
        </w:rPr>
        <w:t>お申込みフォームからお申込み</w:t>
      </w:r>
      <w:r w:rsidR="0073136D">
        <w:rPr>
          <w:rFonts w:asciiTheme="minorEastAsia" w:hAnsiTheme="minorEastAsia" w:hint="eastAsia"/>
        </w:rPr>
        <w:t>ください</w:t>
      </w:r>
      <w:r w:rsidR="00506295">
        <w:rPr>
          <w:rFonts w:asciiTheme="minorEastAsia" w:hAnsiTheme="minorEastAsia" w:hint="eastAsia"/>
        </w:rPr>
        <w:t xml:space="preserve">　</w:t>
      </w:r>
    </w:p>
    <w:p w14:paraId="0CB341A2" w14:textId="77777777" w:rsidR="00212CB9" w:rsidRPr="0092233B" w:rsidRDefault="00212CB9" w:rsidP="00212CB9">
      <w:pPr>
        <w:rPr>
          <w:rFonts w:asciiTheme="minorEastAsia" w:hAnsiTheme="minorEastAsia"/>
        </w:rPr>
      </w:pPr>
      <w:r w:rsidRPr="0092233B">
        <w:rPr>
          <w:rFonts w:asciiTheme="minorEastAsia" w:hAnsiTheme="minorEastAsia" w:hint="eastAsia"/>
        </w:rPr>
        <w:t xml:space="preserve">　　【必要書類】</w:t>
      </w:r>
    </w:p>
    <w:p w14:paraId="5FA41BF5" w14:textId="65BCCC6E" w:rsidR="005E1884" w:rsidRPr="0092233B" w:rsidRDefault="00D80BAE" w:rsidP="00D80BAE">
      <w:pPr>
        <w:ind w:left="421"/>
        <w:rPr>
          <w:rFonts w:asciiTheme="minorEastAsia" w:hAnsiTheme="minorEastAsia"/>
        </w:rPr>
      </w:pPr>
      <w:r w:rsidRPr="0092233B">
        <w:rPr>
          <w:rFonts w:asciiTheme="minorEastAsia" w:hAnsiTheme="minorEastAsia" w:hint="eastAsia"/>
        </w:rPr>
        <w:t xml:space="preserve">ア　</w:t>
      </w:r>
      <w:r w:rsidR="005E1884" w:rsidRPr="0092233B">
        <w:rPr>
          <w:rFonts w:asciiTheme="minorEastAsia" w:hAnsiTheme="minorEastAsia" w:hint="eastAsia"/>
        </w:rPr>
        <w:t>直近事業年度の市税の納税証明書</w:t>
      </w:r>
    </w:p>
    <w:p w14:paraId="35D178CC" w14:textId="78F7DBF4" w:rsidR="005E1884" w:rsidRPr="0092233B" w:rsidRDefault="00D80BAE" w:rsidP="00D80BAE">
      <w:pPr>
        <w:ind w:left="421"/>
        <w:rPr>
          <w:rFonts w:asciiTheme="minorEastAsia" w:hAnsiTheme="minorEastAsia"/>
        </w:rPr>
      </w:pPr>
      <w:r w:rsidRPr="0092233B">
        <w:rPr>
          <w:rFonts w:asciiTheme="minorEastAsia" w:hAnsiTheme="minorEastAsia" w:hint="eastAsia"/>
        </w:rPr>
        <w:t xml:space="preserve">イ　</w:t>
      </w:r>
      <w:r w:rsidR="005E1884" w:rsidRPr="0092233B">
        <w:rPr>
          <w:rFonts w:asciiTheme="minorEastAsia" w:hAnsiTheme="minorEastAsia" w:hint="eastAsia"/>
        </w:rPr>
        <w:t>直近</w:t>
      </w:r>
      <w:r w:rsidR="00AA25EC" w:rsidRPr="0092233B">
        <w:rPr>
          <w:rFonts w:asciiTheme="minorEastAsia" w:hAnsiTheme="minorEastAsia" w:hint="eastAsia"/>
        </w:rPr>
        <w:t>2</w:t>
      </w:r>
      <w:r w:rsidR="005E1884" w:rsidRPr="0092233B">
        <w:rPr>
          <w:rFonts w:asciiTheme="minorEastAsia" w:hAnsiTheme="minorEastAsia" w:hint="eastAsia"/>
        </w:rPr>
        <w:t>期分の決算書類</w:t>
      </w:r>
      <w:r w:rsidR="00AA25EC" w:rsidRPr="0092233B">
        <w:rPr>
          <w:rFonts w:asciiTheme="minorEastAsia" w:hAnsiTheme="minorEastAsia" w:hint="eastAsia"/>
        </w:rPr>
        <w:t>(</w:t>
      </w:r>
      <w:r w:rsidR="00885FEA" w:rsidRPr="0092233B">
        <w:rPr>
          <w:rFonts w:asciiTheme="minorEastAsia" w:hAnsiTheme="minorEastAsia" w:hint="eastAsia"/>
        </w:rPr>
        <w:t>昨年度出展企業は直近1期分で結構です</w:t>
      </w:r>
      <w:r w:rsidR="00AA25EC" w:rsidRPr="0092233B">
        <w:rPr>
          <w:rFonts w:asciiTheme="minorEastAsia" w:hAnsiTheme="minorEastAsia" w:hint="eastAsia"/>
        </w:rPr>
        <w:t>)</w:t>
      </w:r>
      <w:r w:rsidR="00747CF6" w:rsidRPr="0092233B">
        <w:rPr>
          <w:rFonts w:asciiTheme="minorEastAsia" w:hAnsiTheme="minorEastAsia"/>
        </w:rPr>
        <w:t xml:space="preserve"> </w:t>
      </w:r>
    </w:p>
    <w:p w14:paraId="4013E813" w14:textId="1F9AB4A7" w:rsidR="000F4B9E" w:rsidRPr="0092233B" w:rsidRDefault="00D80BAE" w:rsidP="00D80BAE">
      <w:pPr>
        <w:rPr>
          <w:rFonts w:asciiTheme="minorEastAsia" w:hAnsiTheme="minorEastAsia"/>
        </w:rPr>
      </w:pPr>
      <w:r w:rsidRPr="0092233B">
        <w:rPr>
          <w:rFonts w:asciiTheme="minorEastAsia" w:hAnsiTheme="minorEastAsia" w:hint="eastAsia"/>
        </w:rPr>
        <w:t xml:space="preserve">　　※ア、イに関し、申込期限までに、ご用意できない場合は、事前にお知らせください</w:t>
      </w:r>
      <w:r w:rsidR="0004097A" w:rsidRPr="0092233B">
        <w:rPr>
          <w:rFonts w:asciiTheme="minorEastAsia" w:hAnsiTheme="minorEastAsia" w:hint="eastAsia"/>
        </w:rPr>
        <w:t>。</w:t>
      </w:r>
    </w:p>
    <w:p w14:paraId="56BB030F" w14:textId="22A9FFDF" w:rsidR="00A44A58" w:rsidRPr="0092233B" w:rsidRDefault="00506295" w:rsidP="00A44A58">
      <w:pPr>
        <w:pStyle w:val="a3"/>
        <w:numPr>
          <w:ilvl w:val="0"/>
          <w:numId w:val="3"/>
        </w:numPr>
        <w:ind w:leftChars="0" w:left="630" w:hanging="630"/>
        <w:rPr>
          <w:rFonts w:asciiTheme="minorEastAsia" w:hAnsiTheme="minorEastAsia"/>
        </w:rPr>
      </w:pPr>
      <w:r>
        <w:rPr>
          <w:rFonts w:asciiTheme="minorEastAsia" w:hAnsiTheme="minorEastAsia" w:hint="eastAsia"/>
        </w:rPr>
        <w:t>問い合わせ先</w:t>
      </w:r>
    </w:p>
    <w:p w14:paraId="5F712E57" w14:textId="2E4EE73E" w:rsidR="005E1884" w:rsidRPr="0092233B" w:rsidRDefault="005E1884" w:rsidP="005E1884">
      <w:pPr>
        <w:rPr>
          <w:rFonts w:asciiTheme="minorEastAsia" w:hAnsiTheme="minorEastAsia"/>
        </w:rPr>
      </w:pPr>
      <w:r w:rsidRPr="0092233B">
        <w:rPr>
          <w:rFonts w:asciiTheme="minorEastAsia" w:hAnsiTheme="minorEastAsia" w:hint="eastAsia"/>
        </w:rPr>
        <w:t xml:space="preserve">　　</w:t>
      </w:r>
      <w:r w:rsidR="00DB1F54" w:rsidRPr="0092233B">
        <w:rPr>
          <w:rFonts w:asciiTheme="minorEastAsia" w:hAnsiTheme="minorEastAsia" w:hint="eastAsia"/>
        </w:rPr>
        <w:t xml:space="preserve">　</w:t>
      </w:r>
      <w:r w:rsidRPr="0092233B">
        <w:rPr>
          <w:rFonts w:asciiTheme="minorEastAsia" w:hAnsiTheme="minorEastAsia" w:hint="eastAsia"/>
        </w:rPr>
        <w:t>〒231-00</w:t>
      </w:r>
      <w:r w:rsidR="00747CF6" w:rsidRPr="0092233B">
        <w:rPr>
          <w:rFonts w:asciiTheme="minorEastAsia" w:hAnsiTheme="minorEastAsia" w:hint="eastAsia"/>
        </w:rPr>
        <w:t>2</w:t>
      </w:r>
      <w:r w:rsidRPr="0092233B">
        <w:rPr>
          <w:rFonts w:asciiTheme="minorEastAsia" w:hAnsiTheme="minorEastAsia" w:hint="eastAsia"/>
        </w:rPr>
        <w:t>1　横浜市中区</w:t>
      </w:r>
      <w:r w:rsidR="00F202D4" w:rsidRPr="0092233B">
        <w:rPr>
          <w:rFonts w:asciiTheme="minorEastAsia" w:hAnsiTheme="minorEastAsia" w:hint="eastAsia"/>
        </w:rPr>
        <w:t>日本大通り11番地</w:t>
      </w:r>
      <w:r w:rsidRPr="0092233B">
        <w:rPr>
          <w:rFonts w:asciiTheme="minorEastAsia" w:hAnsiTheme="minorEastAsia" w:hint="eastAsia"/>
        </w:rPr>
        <w:t xml:space="preserve">　横浜</w:t>
      </w:r>
      <w:r w:rsidR="00F202D4" w:rsidRPr="0092233B">
        <w:rPr>
          <w:rFonts w:asciiTheme="minorEastAsia" w:hAnsiTheme="minorEastAsia" w:hint="eastAsia"/>
        </w:rPr>
        <w:t>情報文化</w:t>
      </w:r>
      <w:r w:rsidRPr="0092233B">
        <w:rPr>
          <w:rFonts w:asciiTheme="minorEastAsia" w:hAnsiTheme="minorEastAsia" w:hint="eastAsia"/>
        </w:rPr>
        <w:t>センター7階</w:t>
      </w:r>
    </w:p>
    <w:p w14:paraId="12C83CB5" w14:textId="77777777" w:rsidR="00A916CC" w:rsidRDefault="005E1884" w:rsidP="005E1884">
      <w:pPr>
        <w:rPr>
          <w:rFonts w:asciiTheme="minorEastAsia" w:hAnsiTheme="minorEastAsia"/>
          <w:lang w:eastAsia="zh-TW"/>
        </w:rPr>
      </w:pPr>
      <w:r w:rsidRPr="0092233B">
        <w:rPr>
          <w:rFonts w:asciiTheme="minorEastAsia" w:hAnsiTheme="minorEastAsia" w:hint="eastAsia"/>
        </w:rPr>
        <w:t xml:space="preserve">　　</w:t>
      </w:r>
      <w:r w:rsidR="00DB1F54" w:rsidRPr="0092233B">
        <w:rPr>
          <w:rFonts w:asciiTheme="minorEastAsia" w:hAnsiTheme="minorEastAsia" w:hint="eastAsia"/>
        </w:rPr>
        <w:t xml:space="preserve">　　　　　　　</w:t>
      </w:r>
      <w:r w:rsidR="00602005" w:rsidRPr="0092233B">
        <w:rPr>
          <w:rFonts w:asciiTheme="minorEastAsia" w:hAnsiTheme="minorEastAsia" w:hint="eastAsia"/>
          <w:lang w:eastAsia="zh-TW"/>
        </w:rPr>
        <w:t xml:space="preserve">公益財団法人横浜企業経営支援財団　</w:t>
      </w:r>
    </w:p>
    <w:p w14:paraId="140B9BEC" w14:textId="3C7328CD" w:rsidR="005E1884" w:rsidRPr="0092233B" w:rsidRDefault="00602005" w:rsidP="00A916CC">
      <w:pPr>
        <w:ind w:firstLineChars="900" w:firstLine="1890"/>
        <w:rPr>
          <w:rFonts w:asciiTheme="minorEastAsia" w:hAnsiTheme="minorEastAsia"/>
        </w:rPr>
      </w:pPr>
      <w:r w:rsidRPr="0092233B">
        <w:rPr>
          <w:rFonts w:asciiTheme="minorEastAsia" w:hAnsiTheme="minorEastAsia" w:hint="eastAsia"/>
        </w:rPr>
        <w:t>経営支援部</w:t>
      </w:r>
      <w:r w:rsidR="00A916CC">
        <w:rPr>
          <w:rFonts w:asciiTheme="minorEastAsia" w:hAnsiTheme="minorEastAsia" w:hint="eastAsia"/>
        </w:rPr>
        <w:t>イノベーション支援課（</w:t>
      </w:r>
      <w:r w:rsidRPr="0092233B">
        <w:rPr>
          <w:rFonts w:asciiTheme="minorEastAsia" w:hAnsiTheme="minorEastAsia" w:hint="eastAsia"/>
        </w:rPr>
        <w:t>国際ビジネス</w:t>
      </w:r>
      <w:r w:rsidR="005E1884" w:rsidRPr="0092233B">
        <w:rPr>
          <w:rFonts w:asciiTheme="minorEastAsia" w:hAnsiTheme="minorEastAsia" w:hint="eastAsia"/>
        </w:rPr>
        <w:t>支援担当</w:t>
      </w:r>
      <w:r w:rsidR="00A916CC">
        <w:rPr>
          <w:rFonts w:asciiTheme="minorEastAsia" w:hAnsiTheme="minorEastAsia" w:hint="eastAsia"/>
        </w:rPr>
        <w:t>）</w:t>
      </w:r>
    </w:p>
    <w:p w14:paraId="1C6957D2" w14:textId="5240AE55" w:rsidR="005E1884" w:rsidRPr="0092233B" w:rsidRDefault="005E1884" w:rsidP="005E1884">
      <w:pPr>
        <w:rPr>
          <w:rFonts w:asciiTheme="minorEastAsia" w:hAnsiTheme="minorEastAsia"/>
        </w:rPr>
      </w:pPr>
      <w:r w:rsidRPr="0092233B">
        <w:rPr>
          <w:rFonts w:asciiTheme="minorEastAsia" w:hAnsiTheme="minorEastAsia" w:hint="eastAsia"/>
        </w:rPr>
        <w:t xml:space="preserve">　　</w:t>
      </w:r>
      <w:r w:rsidR="00DB1F54" w:rsidRPr="0092233B">
        <w:rPr>
          <w:rFonts w:asciiTheme="minorEastAsia" w:hAnsiTheme="minorEastAsia" w:hint="eastAsia"/>
        </w:rPr>
        <w:t xml:space="preserve">　　　　　　　</w:t>
      </w:r>
      <w:r w:rsidRPr="0092233B">
        <w:rPr>
          <w:rFonts w:asciiTheme="minorEastAsia" w:hAnsiTheme="minorEastAsia" w:hint="eastAsia"/>
        </w:rPr>
        <w:t>TEL：045-225-</w:t>
      </w:r>
      <w:r w:rsidR="00C76236" w:rsidRPr="0092233B">
        <w:rPr>
          <w:rFonts w:asciiTheme="minorEastAsia" w:hAnsiTheme="minorEastAsia" w:hint="eastAsia"/>
        </w:rPr>
        <w:t>3730</w:t>
      </w:r>
      <w:r w:rsidR="00DB042A" w:rsidRPr="0092233B">
        <w:rPr>
          <w:rFonts w:asciiTheme="minorEastAsia" w:hAnsiTheme="minorEastAsia" w:hint="eastAsia"/>
        </w:rPr>
        <w:t xml:space="preserve">　</w:t>
      </w:r>
      <w:r w:rsidRPr="0092233B">
        <w:rPr>
          <w:rFonts w:asciiTheme="minorEastAsia" w:hAnsiTheme="minorEastAsia" w:hint="eastAsia"/>
        </w:rPr>
        <w:t>E-mail：</w:t>
      </w:r>
      <w:hyperlink r:id="rId12" w:history="1">
        <w:r w:rsidR="00B124CC" w:rsidRPr="0092233B">
          <w:rPr>
            <w:rStyle w:val="aa"/>
            <w:rFonts w:asciiTheme="minorEastAsia" w:hAnsiTheme="minorEastAsia"/>
          </w:rPr>
          <w:t>global@idec.or.jp</w:t>
        </w:r>
      </w:hyperlink>
    </w:p>
    <w:p w14:paraId="6C15FD17" w14:textId="77777777" w:rsidR="00B124CC" w:rsidRPr="0092233B" w:rsidRDefault="00B124CC" w:rsidP="005E1884">
      <w:pPr>
        <w:rPr>
          <w:rFonts w:asciiTheme="minorEastAsia" w:hAnsiTheme="minorEastAsia"/>
        </w:rPr>
      </w:pPr>
    </w:p>
    <w:tbl>
      <w:tblPr>
        <w:tblpPr w:leftFromText="142" w:rightFromText="142" w:vertAnchor="text" w:tblpX="160" w:tblpY="226"/>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0"/>
      </w:tblGrid>
      <w:tr w:rsidR="00F202D4" w:rsidRPr="0092233B" w14:paraId="3A21EC4E" w14:textId="77777777" w:rsidTr="001B1B82">
        <w:trPr>
          <w:trHeight w:val="1124"/>
        </w:trPr>
        <w:tc>
          <w:tcPr>
            <w:tcW w:w="9930" w:type="dxa"/>
          </w:tcPr>
          <w:p w14:paraId="0AB39BA1" w14:textId="1DCA3238" w:rsidR="00B124CC" w:rsidRPr="0092233B" w:rsidRDefault="00B124CC" w:rsidP="0004097A">
            <w:pPr>
              <w:ind w:firstLineChars="100" w:firstLine="210"/>
              <w:rPr>
                <w:rFonts w:asciiTheme="minorEastAsia" w:hAnsiTheme="minorEastAsia"/>
              </w:rPr>
            </w:pPr>
            <w:r w:rsidRPr="0092233B">
              <w:rPr>
                <w:rFonts w:asciiTheme="minorEastAsia" w:hAnsiTheme="minorEastAsia" w:hint="eastAsia"/>
              </w:rPr>
              <w:t>上記、申込後、横浜パビリオンでの出展が認められた場合、5/</w:t>
            </w:r>
            <w:r w:rsidR="00CB08A2">
              <w:rPr>
                <w:rFonts w:asciiTheme="minorEastAsia" w:hAnsiTheme="minorEastAsia" w:hint="eastAsia"/>
              </w:rPr>
              <w:t>27</w:t>
            </w:r>
            <w:r w:rsidRPr="0092233B">
              <w:rPr>
                <w:rFonts w:asciiTheme="minorEastAsia" w:hAnsiTheme="minorEastAsia" w:hint="eastAsia"/>
              </w:rPr>
              <w:t>（</w:t>
            </w:r>
            <w:r w:rsidR="009607EC">
              <w:rPr>
                <w:rFonts w:asciiTheme="minorEastAsia" w:hAnsiTheme="minorEastAsia" w:hint="eastAsia"/>
              </w:rPr>
              <w:t>金</w:t>
            </w:r>
            <w:r w:rsidRPr="0092233B">
              <w:rPr>
                <w:rFonts w:asciiTheme="minorEastAsia" w:hAnsiTheme="minorEastAsia" w:hint="eastAsia"/>
              </w:rPr>
              <w:t>）までにジェトロのジャパン・パビリオン出展用の申込作業を各社にて、行っていただく必要があります。</w:t>
            </w:r>
          </w:p>
          <w:p w14:paraId="167D4DB3" w14:textId="0E114619" w:rsidR="00B124CC" w:rsidRPr="0092233B" w:rsidRDefault="00B124CC" w:rsidP="00B124CC">
            <w:pPr>
              <w:rPr>
                <w:rFonts w:asciiTheme="minorEastAsia" w:hAnsiTheme="minorEastAsia"/>
              </w:rPr>
            </w:pPr>
            <w:r w:rsidRPr="0092233B">
              <w:rPr>
                <w:rFonts w:asciiTheme="minorEastAsia" w:hAnsiTheme="minorEastAsia" w:hint="eastAsia"/>
              </w:rPr>
              <w:t>※詳細は以下WEBの「出品案内書」P.</w:t>
            </w:r>
            <w:r w:rsidR="00900212">
              <w:rPr>
                <w:rFonts w:asciiTheme="minorEastAsia" w:hAnsiTheme="minorEastAsia" w:hint="eastAsia"/>
              </w:rPr>
              <w:t>７</w:t>
            </w:r>
            <w:r w:rsidRPr="0092233B">
              <w:rPr>
                <w:rFonts w:asciiTheme="minorEastAsia" w:hAnsiTheme="minorEastAsia" w:hint="eastAsia"/>
              </w:rPr>
              <w:t>の「STEP２」の作業です。</w:t>
            </w:r>
          </w:p>
          <w:p w14:paraId="4D4E270C" w14:textId="12D03192" w:rsidR="009607EC" w:rsidRDefault="00CB08A2" w:rsidP="00B124CC">
            <w:pPr>
              <w:rPr>
                <w:rFonts w:asciiTheme="minorEastAsia" w:hAnsiTheme="minorEastAsia"/>
              </w:rPr>
            </w:pPr>
            <w:hyperlink r:id="rId13" w:history="1">
              <w:r w:rsidRPr="005021A8">
                <w:rPr>
                  <w:rStyle w:val="aa"/>
                  <w:rFonts w:asciiTheme="minorEastAsia" w:hAnsiTheme="minorEastAsia"/>
                </w:rPr>
                <w:t>https://www.jetro.go.jp/ext_images/_Events/far/CIIE2022/Leaflet_CIIE2022New.pdf</w:t>
              </w:r>
            </w:hyperlink>
          </w:p>
          <w:p w14:paraId="19C81813" w14:textId="77777777" w:rsidR="00CB08A2" w:rsidRPr="00CB08A2" w:rsidRDefault="00CB08A2" w:rsidP="00B124CC">
            <w:pPr>
              <w:rPr>
                <w:rFonts w:asciiTheme="minorEastAsia" w:hAnsiTheme="minorEastAsia" w:hint="eastAsia"/>
              </w:rPr>
            </w:pPr>
          </w:p>
          <w:p w14:paraId="3A3EC846" w14:textId="0C950E31" w:rsidR="00B124CC" w:rsidRPr="0092233B" w:rsidRDefault="00B124CC" w:rsidP="00B124CC">
            <w:pPr>
              <w:rPr>
                <w:rFonts w:asciiTheme="minorEastAsia" w:hAnsiTheme="minorEastAsia"/>
              </w:rPr>
            </w:pPr>
            <w:r w:rsidRPr="0092233B">
              <w:rPr>
                <w:rFonts w:asciiTheme="minorEastAsia" w:hAnsiTheme="minorEastAsia" w:hint="eastAsia"/>
              </w:rPr>
              <w:t>＜スケジュール＞</w:t>
            </w:r>
          </w:p>
          <w:p w14:paraId="15960365" w14:textId="1D0E7AC9" w:rsidR="00B124CC" w:rsidRPr="0092233B" w:rsidRDefault="00B124CC" w:rsidP="009607EC">
            <w:pPr>
              <w:ind w:firstLineChars="100" w:firstLine="210"/>
              <w:rPr>
                <w:rFonts w:asciiTheme="minorEastAsia" w:hAnsiTheme="minorEastAsia"/>
              </w:rPr>
            </w:pPr>
            <w:r w:rsidRPr="0092233B">
              <w:rPr>
                <w:rFonts w:asciiTheme="minorEastAsia" w:hAnsiTheme="minorEastAsia" w:hint="eastAsia"/>
              </w:rPr>
              <w:t>5/</w:t>
            </w:r>
            <w:r w:rsidR="004E43A8">
              <w:rPr>
                <w:rFonts w:asciiTheme="minorEastAsia" w:hAnsiTheme="minorEastAsia" w:hint="eastAsia"/>
              </w:rPr>
              <w:t>23</w:t>
            </w:r>
            <w:r w:rsidRPr="0092233B">
              <w:rPr>
                <w:rFonts w:asciiTheme="minorEastAsia" w:hAnsiTheme="minorEastAsia" w:hint="eastAsia"/>
              </w:rPr>
              <w:t>（</w:t>
            </w:r>
            <w:r w:rsidR="009607EC">
              <w:rPr>
                <w:rFonts w:asciiTheme="minorEastAsia" w:hAnsiTheme="minorEastAsia" w:hint="eastAsia"/>
              </w:rPr>
              <w:t>月</w:t>
            </w:r>
            <w:r w:rsidRPr="0092233B">
              <w:rPr>
                <w:rFonts w:asciiTheme="minorEastAsia" w:hAnsiTheme="minorEastAsia" w:hint="eastAsia"/>
              </w:rPr>
              <w:t>）12時　　横浜パビリオン出展申込の締切</w:t>
            </w:r>
          </w:p>
          <w:p w14:paraId="370CE4A0" w14:textId="68E2D912" w:rsidR="00B124CC" w:rsidRPr="0092233B" w:rsidRDefault="00B124CC" w:rsidP="009607EC">
            <w:pPr>
              <w:ind w:firstLineChars="100" w:firstLine="210"/>
              <w:rPr>
                <w:rFonts w:asciiTheme="minorEastAsia" w:hAnsiTheme="minorEastAsia"/>
              </w:rPr>
            </w:pPr>
            <w:r w:rsidRPr="0092233B">
              <w:rPr>
                <w:rFonts w:asciiTheme="minorEastAsia" w:hAnsiTheme="minorEastAsia" w:hint="eastAsia"/>
              </w:rPr>
              <w:t>5/</w:t>
            </w:r>
            <w:r w:rsidR="004E43A8">
              <w:rPr>
                <w:rFonts w:asciiTheme="minorEastAsia" w:hAnsiTheme="minorEastAsia" w:hint="eastAsia"/>
              </w:rPr>
              <w:t>25</w:t>
            </w:r>
            <w:r w:rsidRPr="0092233B">
              <w:rPr>
                <w:rFonts w:asciiTheme="minorEastAsia" w:hAnsiTheme="minorEastAsia" w:hint="eastAsia"/>
              </w:rPr>
              <w:t>（</w:t>
            </w:r>
            <w:r w:rsidR="009607EC">
              <w:rPr>
                <w:rFonts w:asciiTheme="minorEastAsia" w:hAnsiTheme="minorEastAsia" w:hint="eastAsia"/>
              </w:rPr>
              <w:t>水</w:t>
            </w:r>
            <w:r w:rsidRPr="0092233B">
              <w:rPr>
                <w:rFonts w:asciiTheme="minorEastAsia" w:hAnsiTheme="minorEastAsia" w:hint="eastAsia"/>
              </w:rPr>
              <w:t>）</w:t>
            </w:r>
            <w:r w:rsidR="009607EC">
              <w:rPr>
                <w:rFonts w:asciiTheme="minorEastAsia" w:hAnsiTheme="minorEastAsia" w:hint="eastAsia"/>
              </w:rPr>
              <w:t>まで</w:t>
            </w:r>
            <w:r w:rsidRPr="0092233B">
              <w:rPr>
                <w:rFonts w:asciiTheme="minorEastAsia" w:hAnsiTheme="minorEastAsia" w:hint="eastAsia"/>
              </w:rPr>
              <w:t xml:space="preserve"> 　横浜パビリオン出展可否の連絡</w:t>
            </w:r>
          </w:p>
          <w:p w14:paraId="0E56FC83" w14:textId="28C3E3E0" w:rsidR="00F202D4" w:rsidRPr="0092233B" w:rsidRDefault="00B124CC" w:rsidP="009607EC">
            <w:pPr>
              <w:ind w:firstLineChars="100" w:firstLine="210"/>
              <w:rPr>
                <w:rFonts w:asciiTheme="minorEastAsia" w:hAnsiTheme="minorEastAsia" w:cs="CIDFont+F2"/>
                <w:kern w:val="0"/>
                <w:szCs w:val="21"/>
              </w:rPr>
            </w:pPr>
            <w:r w:rsidRPr="0092233B">
              <w:rPr>
                <w:rFonts w:asciiTheme="minorEastAsia" w:hAnsiTheme="minorEastAsia" w:hint="eastAsia"/>
              </w:rPr>
              <w:t>5/</w:t>
            </w:r>
            <w:r w:rsidR="004E43A8">
              <w:rPr>
                <w:rFonts w:asciiTheme="minorEastAsia" w:hAnsiTheme="minorEastAsia" w:hint="eastAsia"/>
              </w:rPr>
              <w:t>27</w:t>
            </w:r>
            <w:r w:rsidRPr="0092233B">
              <w:rPr>
                <w:rFonts w:asciiTheme="minorEastAsia" w:hAnsiTheme="minorEastAsia" w:hint="eastAsia"/>
              </w:rPr>
              <w:t>（</w:t>
            </w:r>
            <w:r w:rsidR="009607EC">
              <w:rPr>
                <w:rFonts w:asciiTheme="minorEastAsia" w:hAnsiTheme="minorEastAsia" w:hint="eastAsia"/>
              </w:rPr>
              <w:t>金</w:t>
            </w:r>
            <w:r w:rsidRPr="0092233B">
              <w:rPr>
                <w:rFonts w:asciiTheme="minorEastAsia" w:hAnsiTheme="minorEastAsia" w:hint="eastAsia"/>
              </w:rPr>
              <w:t>）</w:t>
            </w:r>
            <w:r w:rsidR="009607EC">
              <w:rPr>
                <w:rFonts w:asciiTheme="minorEastAsia" w:hAnsiTheme="minorEastAsia" w:hint="eastAsia"/>
              </w:rPr>
              <w:t xml:space="preserve">　　</w:t>
            </w:r>
            <w:r w:rsidRPr="0092233B">
              <w:rPr>
                <w:rFonts w:asciiTheme="minorEastAsia" w:hAnsiTheme="minorEastAsia" w:hint="eastAsia"/>
              </w:rPr>
              <w:t xml:space="preserve"> 　ジェトロのジャパン・パビリオン出展申込の締切</w:t>
            </w:r>
          </w:p>
        </w:tc>
      </w:tr>
    </w:tbl>
    <w:p w14:paraId="105AD7C7" w14:textId="77777777" w:rsidR="005E1884" w:rsidRPr="0092233B" w:rsidRDefault="005E1884" w:rsidP="005E1884">
      <w:pPr>
        <w:rPr>
          <w:rFonts w:asciiTheme="minorEastAsia" w:hAnsiTheme="minorEastAsia"/>
        </w:rPr>
      </w:pPr>
    </w:p>
    <w:sectPr w:rsidR="005E1884" w:rsidRPr="0092233B" w:rsidSect="00C24E97">
      <w:footerReference w:type="default" r:id="rId1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3D43C" w14:textId="77777777" w:rsidR="009C64C8" w:rsidRDefault="009C64C8" w:rsidP="00DE4C48">
      <w:r>
        <w:separator/>
      </w:r>
    </w:p>
  </w:endnote>
  <w:endnote w:type="continuationSeparator" w:id="0">
    <w:p w14:paraId="44B4145A" w14:textId="77777777" w:rsidR="009C64C8" w:rsidRDefault="009C64C8" w:rsidP="00DE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eiryoUI">
    <w:altName w:val="ＭＳ 明朝"/>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990097"/>
      <w:docPartObj>
        <w:docPartGallery w:val="Page Numbers (Bottom of Page)"/>
        <w:docPartUnique/>
      </w:docPartObj>
    </w:sdtPr>
    <w:sdtEndPr/>
    <w:sdtContent>
      <w:p w14:paraId="3E221738" w14:textId="77777777" w:rsidR="008336F4" w:rsidRDefault="008336F4">
        <w:pPr>
          <w:pStyle w:val="a8"/>
          <w:jc w:val="center"/>
        </w:pPr>
        <w:r>
          <w:fldChar w:fldCharType="begin"/>
        </w:r>
        <w:r>
          <w:instrText>PAGE   \* MERGEFORMAT</w:instrText>
        </w:r>
        <w:r>
          <w:fldChar w:fldCharType="separate"/>
        </w:r>
        <w:r w:rsidR="0042384B" w:rsidRPr="0042384B">
          <w:rPr>
            <w:noProof/>
            <w:lang w:val="ja-JP"/>
          </w:rPr>
          <w:t>2</w:t>
        </w:r>
        <w:r>
          <w:fldChar w:fldCharType="end"/>
        </w:r>
      </w:p>
    </w:sdtContent>
  </w:sdt>
  <w:p w14:paraId="3CE18241" w14:textId="77777777" w:rsidR="008336F4" w:rsidRDefault="008336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4822" w14:textId="77777777" w:rsidR="009C64C8" w:rsidRDefault="009C64C8" w:rsidP="00DE4C48">
      <w:r>
        <w:separator/>
      </w:r>
    </w:p>
  </w:footnote>
  <w:footnote w:type="continuationSeparator" w:id="0">
    <w:p w14:paraId="210E8FFB" w14:textId="77777777" w:rsidR="009C64C8" w:rsidRDefault="009C64C8" w:rsidP="00DE4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4E56"/>
    <w:multiLevelType w:val="hybridMultilevel"/>
    <w:tmpl w:val="85F8DC76"/>
    <w:lvl w:ilvl="0" w:tplc="FA623592">
      <w:start w:val="1"/>
      <w:numFmt w:val="decimalFullWidth"/>
      <w:lvlText w:val="（%1）"/>
      <w:lvlJc w:val="left"/>
      <w:pPr>
        <w:ind w:left="709" w:hanging="283"/>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6E3425B"/>
    <w:multiLevelType w:val="hybridMultilevel"/>
    <w:tmpl w:val="28DA759A"/>
    <w:lvl w:ilvl="0" w:tplc="0409000B">
      <w:start w:val="1"/>
      <w:numFmt w:val="bullet"/>
      <w:lvlText w:val=""/>
      <w:lvlJc w:val="left"/>
      <w:pPr>
        <w:ind w:left="841" w:hanging="420"/>
      </w:pPr>
      <w:rPr>
        <w:rFonts w:ascii="Wingdings" w:hAnsi="Wingdings" w:hint="default"/>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2" w15:restartNumberingAfterBreak="0">
    <w:nsid w:val="1A335E9E"/>
    <w:multiLevelType w:val="hybridMultilevel"/>
    <w:tmpl w:val="37E232E2"/>
    <w:lvl w:ilvl="0" w:tplc="DF72C066">
      <w:start w:val="1"/>
      <w:numFmt w:val="decimal"/>
      <w:lvlText w:val="%1"/>
      <w:lvlJc w:val="left"/>
      <w:pPr>
        <w:ind w:left="841" w:hanging="420"/>
      </w:pPr>
      <w:rPr>
        <w:rFonts w:hint="eastAsia"/>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3" w15:restartNumberingAfterBreak="0">
    <w:nsid w:val="1E96090F"/>
    <w:multiLevelType w:val="hybridMultilevel"/>
    <w:tmpl w:val="8EDE62B0"/>
    <w:lvl w:ilvl="0" w:tplc="44B657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431503"/>
    <w:multiLevelType w:val="hybridMultilevel"/>
    <w:tmpl w:val="954E4948"/>
    <w:lvl w:ilvl="0" w:tplc="44B657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4F68A1"/>
    <w:multiLevelType w:val="hybridMultilevel"/>
    <w:tmpl w:val="11B2197A"/>
    <w:lvl w:ilvl="0" w:tplc="20384D76">
      <w:start w:val="5"/>
      <w:numFmt w:val="decimalEnclosedCircle"/>
      <w:lvlText w:val="%1"/>
      <w:lvlJc w:val="left"/>
      <w:pPr>
        <w:ind w:left="423" w:hanging="36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6" w15:restartNumberingAfterBreak="0">
    <w:nsid w:val="31C460AE"/>
    <w:multiLevelType w:val="hybridMultilevel"/>
    <w:tmpl w:val="79285D7C"/>
    <w:lvl w:ilvl="0" w:tplc="6E6452F2">
      <w:start w:val="1"/>
      <w:numFmt w:val="decimalEnclosedCircle"/>
      <w:lvlText w:val="%1"/>
      <w:lvlJc w:val="left"/>
      <w:pPr>
        <w:ind w:left="928" w:hanging="360"/>
      </w:pPr>
      <w:rPr>
        <w:rFonts w:cstheme="minorBidi"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33127430"/>
    <w:multiLevelType w:val="hybridMultilevel"/>
    <w:tmpl w:val="3D321CF6"/>
    <w:lvl w:ilvl="0" w:tplc="DF72C066">
      <w:start w:val="1"/>
      <w:numFmt w:val="decimal"/>
      <w:lvlText w:val="%1"/>
      <w:lvlJc w:val="left"/>
      <w:pPr>
        <w:ind w:left="420" w:hanging="420"/>
      </w:pPr>
      <w:rPr>
        <w:rFonts w:hint="eastAsia"/>
      </w:rPr>
    </w:lvl>
    <w:lvl w:ilvl="1" w:tplc="841CC7F8">
      <w:start w:val="1"/>
      <w:numFmt w:val="decimalEnclosedCircle"/>
      <w:lvlText w:val="%2"/>
      <w:lvlJc w:val="left"/>
      <w:pPr>
        <w:ind w:left="780" w:hanging="360"/>
      </w:pPr>
      <w:rPr>
        <w:rFonts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9F1E9A"/>
    <w:multiLevelType w:val="hybridMultilevel"/>
    <w:tmpl w:val="5A943952"/>
    <w:lvl w:ilvl="0" w:tplc="0409000B">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9" w15:restartNumberingAfterBreak="0">
    <w:nsid w:val="373C46B3"/>
    <w:multiLevelType w:val="hybridMultilevel"/>
    <w:tmpl w:val="B830B17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7E506DA"/>
    <w:multiLevelType w:val="hybridMultilevel"/>
    <w:tmpl w:val="44560C14"/>
    <w:lvl w:ilvl="0" w:tplc="E1389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9A197C"/>
    <w:multiLevelType w:val="hybridMultilevel"/>
    <w:tmpl w:val="200A8DDE"/>
    <w:lvl w:ilvl="0" w:tplc="934C60EE">
      <w:start w:val="4"/>
      <w:numFmt w:val="decimalEnclosedCircle"/>
      <w:lvlText w:val="%1"/>
      <w:lvlJc w:val="left"/>
      <w:pPr>
        <w:ind w:left="423" w:hanging="360"/>
      </w:pPr>
      <w:rPr>
        <w:rFonts w:cstheme="minorBidi"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12" w15:restartNumberingAfterBreak="0">
    <w:nsid w:val="3ED523E3"/>
    <w:multiLevelType w:val="hybridMultilevel"/>
    <w:tmpl w:val="5E66F846"/>
    <w:lvl w:ilvl="0" w:tplc="0409000B">
      <w:start w:val="1"/>
      <w:numFmt w:val="bullet"/>
      <w:lvlText w:val=""/>
      <w:lvlJc w:val="left"/>
      <w:pPr>
        <w:ind w:left="746" w:hanging="420"/>
      </w:pPr>
      <w:rPr>
        <w:rFonts w:ascii="Wingdings" w:hAnsi="Wingdings" w:hint="default"/>
      </w:rPr>
    </w:lvl>
    <w:lvl w:ilvl="1" w:tplc="0409000B" w:tentative="1">
      <w:start w:val="1"/>
      <w:numFmt w:val="bullet"/>
      <w:lvlText w:val=""/>
      <w:lvlJc w:val="left"/>
      <w:pPr>
        <w:ind w:left="1166" w:hanging="420"/>
      </w:pPr>
      <w:rPr>
        <w:rFonts w:ascii="Wingdings" w:hAnsi="Wingdings" w:hint="default"/>
      </w:rPr>
    </w:lvl>
    <w:lvl w:ilvl="2" w:tplc="0409000D" w:tentative="1">
      <w:start w:val="1"/>
      <w:numFmt w:val="bullet"/>
      <w:lvlText w:val=""/>
      <w:lvlJc w:val="left"/>
      <w:pPr>
        <w:ind w:left="1586" w:hanging="420"/>
      </w:pPr>
      <w:rPr>
        <w:rFonts w:ascii="Wingdings" w:hAnsi="Wingdings" w:hint="default"/>
      </w:rPr>
    </w:lvl>
    <w:lvl w:ilvl="3" w:tplc="04090001" w:tentative="1">
      <w:start w:val="1"/>
      <w:numFmt w:val="bullet"/>
      <w:lvlText w:val=""/>
      <w:lvlJc w:val="left"/>
      <w:pPr>
        <w:ind w:left="2006" w:hanging="420"/>
      </w:pPr>
      <w:rPr>
        <w:rFonts w:ascii="Wingdings" w:hAnsi="Wingdings" w:hint="default"/>
      </w:rPr>
    </w:lvl>
    <w:lvl w:ilvl="4" w:tplc="0409000B" w:tentative="1">
      <w:start w:val="1"/>
      <w:numFmt w:val="bullet"/>
      <w:lvlText w:val=""/>
      <w:lvlJc w:val="left"/>
      <w:pPr>
        <w:ind w:left="2426" w:hanging="420"/>
      </w:pPr>
      <w:rPr>
        <w:rFonts w:ascii="Wingdings" w:hAnsi="Wingdings" w:hint="default"/>
      </w:rPr>
    </w:lvl>
    <w:lvl w:ilvl="5" w:tplc="0409000D" w:tentative="1">
      <w:start w:val="1"/>
      <w:numFmt w:val="bullet"/>
      <w:lvlText w:val=""/>
      <w:lvlJc w:val="left"/>
      <w:pPr>
        <w:ind w:left="2846" w:hanging="420"/>
      </w:pPr>
      <w:rPr>
        <w:rFonts w:ascii="Wingdings" w:hAnsi="Wingdings" w:hint="default"/>
      </w:rPr>
    </w:lvl>
    <w:lvl w:ilvl="6" w:tplc="04090001" w:tentative="1">
      <w:start w:val="1"/>
      <w:numFmt w:val="bullet"/>
      <w:lvlText w:val=""/>
      <w:lvlJc w:val="left"/>
      <w:pPr>
        <w:ind w:left="3266" w:hanging="420"/>
      </w:pPr>
      <w:rPr>
        <w:rFonts w:ascii="Wingdings" w:hAnsi="Wingdings" w:hint="default"/>
      </w:rPr>
    </w:lvl>
    <w:lvl w:ilvl="7" w:tplc="0409000B" w:tentative="1">
      <w:start w:val="1"/>
      <w:numFmt w:val="bullet"/>
      <w:lvlText w:val=""/>
      <w:lvlJc w:val="left"/>
      <w:pPr>
        <w:ind w:left="3686" w:hanging="420"/>
      </w:pPr>
      <w:rPr>
        <w:rFonts w:ascii="Wingdings" w:hAnsi="Wingdings" w:hint="default"/>
      </w:rPr>
    </w:lvl>
    <w:lvl w:ilvl="8" w:tplc="0409000D" w:tentative="1">
      <w:start w:val="1"/>
      <w:numFmt w:val="bullet"/>
      <w:lvlText w:val=""/>
      <w:lvlJc w:val="left"/>
      <w:pPr>
        <w:ind w:left="4106" w:hanging="420"/>
      </w:pPr>
      <w:rPr>
        <w:rFonts w:ascii="Wingdings" w:hAnsi="Wingdings" w:hint="default"/>
      </w:rPr>
    </w:lvl>
  </w:abstractNum>
  <w:abstractNum w:abstractNumId="13" w15:restartNumberingAfterBreak="0">
    <w:nsid w:val="3F9B5A52"/>
    <w:multiLevelType w:val="hybridMultilevel"/>
    <w:tmpl w:val="7AA474E4"/>
    <w:lvl w:ilvl="0" w:tplc="44B657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530CD9"/>
    <w:multiLevelType w:val="hybridMultilevel"/>
    <w:tmpl w:val="9FA0588A"/>
    <w:lvl w:ilvl="0" w:tplc="944477B4">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5" w15:restartNumberingAfterBreak="0">
    <w:nsid w:val="448A224E"/>
    <w:multiLevelType w:val="hybridMultilevel"/>
    <w:tmpl w:val="7CB47AF8"/>
    <w:lvl w:ilvl="0" w:tplc="35BE4B9E">
      <w:start w:val="1"/>
      <w:numFmt w:val="decimalEnclosedCircle"/>
      <w:lvlText w:val="%1"/>
      <w:lvlJc w:val="left"/>
      <w:pPr>
        <w:ind w:left="566" w:hanging="360"/>
      </w:pPr>
      <w:rPr>
        <w:rFonts w:cstheme="minorBidi"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6" w15:restartNumberingAfterBreak="0">
    <w:nsid w:val="498713E9"/>
    <w:multiLevelType w:val="hybridMultilevel"/>
    <w:tmpl w:val="0C2899C2"/>
    <w:lvl w:ilvl="0" w:tplc="04090011">
      <w:start w:val="1"/>
      <w:numFmt w:val="decimalEnclosedCircle"/>
      <w:lvlText w:val="%1"/>
      <w:lvlJc w:val="left"/>
      <w:pPr>
        <w:ind w:left="841" w:hanging="420"/>
      </w:p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7" w15:restartNumberingAfterBreak="0">
    <w:nsid w:val="51E6290E"/>
    <w:multiLevelType w:val="hybridMultilevel"/>
    <w:tmpl w:val="5E8463D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21E5DCB"/>
    <w:multiLevelType w:val="hybridMultilevel"/>
    <w:tmpl w:val="818667A0"/>
    <w:lvl w:ilvl="0" w:tplc="54A8219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7F856572"/>
    <w:multiLevelType w:val="hybridMultilevel"/>
    <w:tmpl w:val="8EDE62B0"/>
    <w:lvl w:ilvl="0" w:tplc="44B657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1918018">
    <w:abstractNumId w:val="7"/>
  </w:num>
  <w:num w:numId="2" w16cid:durableId="676690458">
    <w:abstractNumId w:val="0"/>
  </w:num>
  <w:num w:numId="3" w16cid:durableId="1230187255">
    <w:abstractNumId w:val="3"/>
  </w:num>
  <w:num w:numId="4" w16cid:durableId="1932204695">
    <w:abstractNumId w:val="12"/>
  </w:num>
  <w:num w:numId="5" w16cid:durableId="651301355">
    <w:abstractNumId w:val="1"/>
  </w:num>
  <w:num w:numId="6" w16cid:durableId="884559160">
    <w:abstractNumId w:val="8"/>
  </w:num>
  <w:num w:numId="7" w16cid:durableId="191959933">
    <w:abstractNumId w:val="13"/>
  </w:num>
  <w:num w:numId="8" w16cid:durableId="2063020283">
    <w:abstractNumId w:val="2"/>
  </w:num>
  <w:num w:numId="9" w16cid:durableId="138421767">
    <w:abstractNumId w:val="16"/>
  </w:num>
  <w:num w:numId="10" w16cid:durableId="6155260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0253599">
    <w:abstractNumId w:val="19"/>
  </w:num>
  <w:num w:numId="12" w16cid:durableId="18550527">
    <w:abstractNumId w:val="4"/>
  </w:num>
  <w:num w:numId="13" w16cid:durableId="1695882874">
    <w:abstractNumId w:val="9"/>
  </w:num>
  <w:num w:numId="14" w16cid:durableId="800078438">
    <w:abstractNumId w:val="5"/>
  </w:num>
  <w:num w:numId="15" w16cid:durableId="342363731">
    <w:abstractNumId w:val="10"/>
  </w:num>
  <w:num w:numId="16" w16cid:durableId="1704134597">
    <w:abstractNumId w:val="14"/>
  </w:num>
  <w:num w:numId="17" w16cid:durableId="1013806008">
    <w:abstractNumId w:val="6"/>
  </w:num>
  <w:num w:numId="18" w16cid:durableId="693263234">
    <w:abstractNumId w:val="15"/>
  </w:num>
  <w:num w:numId="19" w16cid:durableId="1324236831">
    <w:abstractNumId w:val="11"/>
  </w:num>
  <w:num w:numId="20" w16cid:durableId="15972495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58"/>
    <w:rsid w:val="00027150"/>
    <w:rsid w:val="0004097A"/>
    <w:rsid w:val="000F4B9E"/>
    <w:rsid w:val="0010200E"/>
    <w:rsid w:val="00102789"/>
    <w:rsid w:val="001121B1"/>
    <w:rsid w:val="001747BD"/>
    <w:rsid w:val="001762DF"/>
    <w:rsid w:val="001767F7"/>
    <w:rsid w:val="0019314B"/>
    <w:rsid w:val="001B1B82"/>
    <w:rsid w:val="001C16F3"/>
    <w:rsid w:val="001D7CEC"/>
    <w:rsid w:val="001E0B3E"/>
    <w:rsid w:val="00211925"/>
    <w:rsid w:val="00212CB9"/>
    <w:rsid w:val="00220A72"/>
    <w:rsid w:val="00251A62"/>
    <w:rsid w:val="0028317A"/>
    <w:rsid w:val="002E141C"/>
    <w:rsid w:val="002E3E28"/>
    <w:rsid w:val="002E6216"/>
    <w:rsid w:val="003123C4"/>
    <w:rsid w:val="00337CC0"/>
    <w:rsid w:val="0034049E"/>
    <w:rsid w:val="00377C45"/>
    <w:rsid w:val="003A67D9"/>
    <w:rsid w:val="003A7090"/>
    <w:rsid w:val="00422B58"/>
    <w:rsid w:val="00422C90"/>
    <w:rsid w:val="004232FA"/>
    <w:rsid w:val="0042384B"/>
    <w:rsid w:val="004D1352"/>
    <w:rsid w:val="004E43A8"/>
    <w:rsid w:val="004E4FBF"/>
    <w:rsid w:val="005058EB"/>
    <w:rsid w:val="00506295"/>
    <w:rsid w:val="00512E20"/>
    <w:rsid w:val="00513EF1"/>
    <w:rsid w:val="005155F8"/>
    <w:rsid w:val="0054115D"/>
    <w:rsid w:val="00580178"/>
    <w:rsid w:val="005A6B65"/>
    <w:rsid w:val="005D1B9D"/>
    <w:rsid w:val="005E1884"/>
    <w:rsid w:val="005F3CCA"/>
    <w:rsid w:val="00602005"/>
    <w:rsid w:val="00602205"/>
    <w:rsid w:val="00633562"/>
    <w:rsid w:val="006669FA"/>
    <w:rsid w:val="00694ABF"/>
    <w:rsid w:val="006D1675"/>
    <w:rsid w:val="006E630B"/>
    <w:rsid w:val="007076CC"/>
    <w:rsid w:val="0073059C"/>
    <w:rsid w:val="00730923"/>
    <w:rsid w:val="0073136D"/>
    <w:rsid w:val="00735927"/>
    <w:rsid w:val="00747CF6"/>
    <w:rsid w:val="00767CBC"/>
    <w:rsid w:val="0077586A"/>
    <w:rsid w:val="007A60DC"/>
    <w:rsid w:val="007C2E77"/>
    <w:rsid w:val="007E7440"/>
    <w:rsid w:val="00802A6F"/>
    <w:rsid w:val="00803ED0"/>
    <w:rsid w:val="0080633F"/>
    <w:rsid w:val="00823B2D"/>
    <w:rsid w:val="008336F4"/>
    <w:rsid w:val="00835B16"/>
    <w:rsid w:val="00876CE5"/>
    <w:rsid w:val="00885FEA"/>
    <w:rsid w:val="008F1939"/>
    <w:rsid w:val="008F7EEC"/>
    <w:rsid w:val="00900212"/>
    <w:rsid w:val="0092233B"/>
    <w:rsid w:val="00922AF6"/>
    <w:rsid w:val="009508AB"/>
    <w:rsid w:val="009607EC"/>
    <w:rsid w:val="00961C69"/>
    <w:rsid w:val="00982D38"/>
    <w:rsid w:val="009C493B"/>
    <w:rsid w:val="009C64C8"/>
    <w:rsid w:val="009D53C3"/>
    <w:rsid w:val="009E1A8B"/>
    <w:rsid w:val="00A21088"/>
    <w:rsid w:val="00A443A9"/>
    <w:rsid w:val="00A44A58"/>
    <w:rsid w:val="00A554A9"/>
    <w:rsid w:val="00A916CC"/>
    <w:rsid w:val="00AA25EC"/>
    <w:rsid w:val="00B10C98"/>
    <w:rsid w:val="00B124CC"/>
    <w:rsid w:val="00B20C91"/>
    <w:rsid w:val="00B2610E"/>
    <w:rsid w:val="00B83217"/>
    <w:rsid w:val="00BA5444"/>
    <w:rsid w:val="00BD0372"/>
    <w:rsid w:val="00BD503C"/>
    <w:rsid w:val="00BD618B"/>
    <w:rsid w:val="00C24E97"/>
    <w:rsid w:val="00C535FC"/>
    <w:rsid w:val="00C671DF"/>
    <w:rsid w:val="00C76236"/>
    <w:rsid w:val="00C86294"/>
    <w:rsid w:val="00CB08A2"/>
    <w:rsid w:val="00CB73DD"/>
    <w:rsid w:val="00CC2312"/>
    <w:rsid w:val="00CD291D"/>
    <w:rsid w:val="00D377F2"/>
    <w:rsid w:val="00D44814"/>
    <w:rsid w:val="00D45EFF"/>
    <w:rsid w:val="00D760BE"/>
    <w:rsid w:val="00D764E3"/>
    <w:rsid w:val="00D77B05"/>
    <w:rsid w:val="00D80BAE"/>
    <w:rsid w:val="00DA693C"/>
    <w:rsid w:val="00DA69A4"/>
    <w:rsid w:val="00DB042A"/>
    <w:rsid w:val="00DB1F54"/>
    <w:rsid w:val="00DE092C"/>
    <w:rsid w:val="00DE4C48"/>
    <w:rsid w:val="00E268B9"/>
    <w:rsid w:val="00E27BDE"/>
    <w:rsid w:val="00E62AED"/>
    <w:rsid w:val="00EF47C1"/>
    <w:rsid w:val="00F02C30"/>
    <w:rsid w:val="00F202D4"/>
    <w:rsid w:val="00F21DBA"/>
    <w:rsid w:val="00FA4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DC49F26"/>
  <w15:docId w15:val="{6E39F9F5-2D35-4DAC-9FC1-0BF5CB78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A58"/>
    <w:pPr>
      <w:ind w:leftChars="400" w:left="840"/>
    </w:pPr>
  </w:style>
  <w:style w:type="paragraph" w:styleId="a4">
    <w:name w:val="Balloon Text"/>
    <w:basedOn w:val="a"/>
    <w:link w:val="a5"/>
    <w:uiPriority w:val="99"/>
    <w:semiHidden/>
    <w:unhideWhenUsed/>
    <w:rsid w:val="00694A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4ABF"/>
    <w:rPr>
      <w:rFonts w:asciiTheme="majorHAnsi" w:eastAsiaTheme="majorEastAsia" w:hAnsiTheme="majorHAnsi" w:cstheme="majorBidi"/>
      <w:sz w:val="18"/>
      <w:szCs w:val="18"/>
    </w:rPr>
  </w:style>
  <w:style w:type="paragraph" w:styleId="a6">
    <w:name w:val="header"/>
    <w:basedOn w:val="a"/>
    <w:link w:val="a7"/>
    <w:uiPriority w:val="99"/>
    <w:unhideWhenUsed/>
    <w:rsid w:val="00DE4C48"/>
    <w:pPr>
      <w:tabs>
        <w:tab w:val="center" w:pos="4252"/>
        <w:tab w:val="right" w:pos="8504"/>
      </w:tabs>
      <w:snapToGrid w:val="0"/>
    </w:pPr>
  </w:style>
  <w:style w:type="character" w:customStyle="1" w:styleId="a7">
    <w:name w:val="ヘッダー (文字)"/>
    <w:basedOn w:val="a0"/>
    <w:link w:val="a6"/>
    <w:uiPriority w:val="99"/>
    <w:rsid w:val="00DE4C48"/>
  </w:style>
  <w:style w:type="paragraph" w:styleId="a8">
    <w:name w:val="footer"/>
    <w:basedOn w:val="a"/>
    <w:link w:val="a9"/>
    <w:uiPriority w:val="99"/>
    <w:unhideWhenUsed/>
    <w:rsid w:val="00DE4C48"/>
    <w:pPr>
      <w:tabs>
        <w:tab w:val="center" w:pos="4252"/>
        <w:tab w:val="right" w:pos="8504"/>
      </w:tabs>
      <w:snapToGrid w:val="0"/>
    </w:pPr>
  </w:style>
  <w:style w:type="character" w:customStyle="1" w:styleId="a9">
    <w:name w:val="フッター (文字)"/>
    <w:basedOn w:val="a0"/>
    <w:link w:val="a8"/>
    <w:uiPriority w:val="99"/>
    <w:rsid w:val="00DE4C48"/>
  </w:style>
  <w:style w:type="character" w:styleId="aa">
    <w:name w:val="Hyperlink"/>
    <w:basedOn w:val="a0"/>
    <w:uiPriority w:val="99"/>
    <w:unhideWhenUsed/>
    <w:rsid w:val="005A6B65"/>
    <w:rPr>
      <w:color w:val="0000FF" w:themeColor="hyperlink"/>
      <w:u w:val="single"/>
    </w:rPr>
  </w:style>
  <w:style w:type="paragraph" w:styleId="ab">
    <w:name w:val="caption"/>
    <w:basedOn w:val="a"/>
    <w:next w:val="a"/>
    <w:uiPriority w:val="35"/>
    <w:unhideWhenUsed/>
    <w:qFormat/>
    <w:rsid w:val="00CB73DD"/>
    <w:rPr>
      <w:b/>
      <w:bCs/>
      <w:szCs w:val="21"/>
    </w:rPr>
  </w:style>
  <w:style w:type="character" w:styleId="ac">
    <w:name w:val="Unresolved Mention"/>
    <w:basedOn w:val="a0"/>
    <w:uiPriority w:val="99"/>
    <w:semiHidden/>
    <w:unhideWhenUsed/>
    <w:rsid w:val="001B1B82"/>
    <w:rPr>
      <w:color w:val="605E5C"/>
      <w:shd w:val="clear" w:color="auto" w:fill="E1DFDD"/>
    </w:rPr>
  </w:style>
  <w:style w:type="table" w:styleId="ad">
    <w:name w:val="Table Grid"/>
    <w:basedOn w:val="a1"/>
    <w:uiPriority w:val="59"/>
    <w:rsid w:val="00D8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299">
      <w:bodyDiv w:val="1"/>
      <w:marLeft w:val="0"/>
      <w:marRight w:val="0"/>
      <w:marTop w:val="0"/>
      <w:marBottom w:val="0"/>
      <w:divBdr>
        <w:top w:val="none" w:sz="0" w:space="0" w:color="auto"/>
        <w:left w:val="none" w:sz="0" w:space="0" w:color="auto"/>
        <w:bottom w:val="none" w:sz="0" w:space="0" w:color="auto"/>
        <w:right w:val="none" w:sz="0" w:space="0" w:color="auto"/>
      </w:divBdr>
      <w:divsChild>
        <w:div w:id="813907986">
          <w:marLeft w:val="0"/>
          <w:marRight w:val="0"/>
          <w:marTop w:val="0"/>
          <w:marBottom w:val="0"/>
          <w:divBdr>
            <w:top w:val="none" w:sz="0" w:space="0" w:color="auto"/>
            <w:left w:val="none" w:sz="0" w:space="0" w:color="auto"/>
            <w:bottom w:val="none" w:sz="0" w:space="0" w:color="auto"/>
            <w:right w:val="none" w:sz="0" w:space="0" w:color="auto"/>
          </w:divBdr>
          <w:divsChild>
            <w:div w:id="991714265">
              <w:marLeft w:val="0"/>
              <w:marRight w:val="0"/>
              <w:marTop w:val="0"/>
              <w:marBottom w:val="0"/>
              <w:divBdr>
                <w:top w:val="none" w:sz="0" w:space="0" w:color="auto"/>
                <w:left w:val="none" w:sz="0" w:space="0" w:color="auto"/>
                <w:bottom w:val="none" w:sz="0" w:space="0" w:color="auto"/>
                <w:right w:val="none" w:sz="0" w:space="0" w:color="auto"/>
              </w:divBdr>
              <w:divsChild>
                <w:div w:id="1215240415">
                  <w:marLeft w:val="0"/>
                  <w:marRight w:val="0"/>
                  <w:marTop w:val="0"/>
                  <w:marBottom w:val="0"/>
                  <w:divBdr>
                    <w:top w:val="none" w:sz="0" w:space="0" w:color="auto"/>
                    <w:left w:val="none" w:sz="0" w:space="0" w:color="auto"/>
                    <w:bottom w:val="none" w:sz="0" w:space="0" w:color="auto"/>
                    <w:right w:val="none" w:sz="0" w:space="0" w:color="auto"/>
                  </w:divBdr>
                  <w:divsChild>
                    <w:div w:id="1223250538">
                      <w:marLeft w:val="0"/>
                      <w:marRight w:val="0"/>
                      <w:marTop w:val="0"/>
                      <w:marBottom w:val="0"/>
                      <w:divBdr>
                        <w:top w:val="none" w:sz="0" w:space="0" w:color="auto"/>
                        <w:left w:val="none" w:sz="0" w:space="0" w:color="auto"/>
                        <w:bottom w:val="none" w:sz="0" w:space="0" w:color="auto"/>
                        <w:right w:val="none" w:sz="0" w:space="0" w:color="auto"/>
                      </w:divBdr>
                      <w:divsChild>
                        <w:div w:id="1836653261">
                          <w:marLeft w:val="0"/>
                          <w:marRight w:val="0"/>
                          <w:marTop w:val="0"/>
                          <w:marBottom w:val="0"/>
                          <w:divBdr>
                            <w:top w:val="none" w:sz="0" w:space="0" w:color="auto"/>
                            <w:left w:val="none" w:sz="0" w:space="0" w:color="auto"/>
                            <w:bottom w:val="none" w:sz="0" w:space="0" w:color="auto"/>
                            <w:right w:val="none" w:sz="0" w:space="0" w:color="auto"/>
                          </w:divBdr>
                          <w:divsChild>
                            <w:div w:id="1350449112">
                              <w:marLeft w:val="0"/>
                              <w:marRight w:val="0"/>
                              <w:marTop w:val="0"/>
                              <w:marBottom w:val="0"/>
                              <w:divBdr>
                                <w:top w:val="none" w:sz="0" w:space="0" w:color="auto"/>
                                <w:left w:val="none" w:sz="0" w:space="0" w:color="auto"/>
                                <w:bottom w:val="none" w:sz="0" w:space="0" w:color="auto"/>
                                <w:right w:val="none" w:sz="0" w:space="0" w:color="auto"/>
                              </w:divBdr>
                              <w:divsChild>
                                <w:div w:id="1296909425">
                                  <w:marLeft w:val="0"/>
                                  <w:marRight w:val="0"/>
                                  <w:marTop w:val="0"/>
                                  <w:marBottom w:val="0"/>
                                  <w:divBdr>
                                    <w:top w:val="none" w:sz="0" w:space="0" w:color="auto"/>
                                    <w:left w:val="none" w:sz="0" w:space="0" w:color="auto"/>
                                    <w:bottom w:val="none" w:sz="0" w:space="0" w:color="auto"/>
                                    <w:right w:val="none" w:sz="0" w:space="0" w:color="auto"/>
                                  </w:divBdr>
                                  <w:divsChild>
                                    <w:div w:id="1344623754">
                                      <w:marLeft w:val="0"/>
                                      <w:marRight w:val="0"/>
                                      <w:marTop w:val="0"/>
                                      <w:marBottom w:val="0"/>
                                      <w:divBdr>
                                        <w:top w:val="none" w:sz="0" w:space="0" w:color="auto"/>
                                        <w:left w:val="none" w:sz="0" w:space="0" w:color="auto"/>
                                        <w:bottom w:val="none" w:sz="0" w:space="0" w:color="auto"/>
                                        <w:right w:val="none" w:sz="0" w:space="0" w:color="auto"/>
                                      </w:divBdr>
                                      <w:divsChild>
                                        <w:div w:id="931816253">
                                          <w:marLeft w:val="0"/>
                                          <w:marRight w:val="0"/>
                                          <w:marTop w:val="0"/>
                                          <w:marBottom w:val="0"/>
                                          <w:divBdr>
                                            <w:top w:val="none" w:sz="0" w:space="0" w:color="auto"/>
                                            <w:left w:val="none" w:sz="0" w:space="0" w:color="auto"/>
                                            <w:bottom w:val="none" w:sz="0" w:space="0" w:color="auto"/>
                                            <w:right w:val="none" w:sz="0" w:space="0" w:color="auto"/>
                                          </w:divBdr>
                                          <w:divsChild>
                                            <w:div w:id="339700705">
                                              <w:marLeft w:val="0"/>
                                              <w:marRight w:val="0"/>
                                              <w:marTop w:val="0"/>
                                              <w:marBottom w:val="0"/>
                                              <w:divBdr>
                                                <w:top w:val="none" w:sz="0" w:space="0" w:color="auto"/>
                                                <w:left w:val="none" w:sz="0" w:space="0" w:color="auto"/>
                                                <w:bottom w:val="none" w:sz="0" w:space="0" w:color="auto"/>
                                                <w:right w:val="none" w:sz="0" w:space="0" w:color="auto"/>
                                              </w:divBdr>
                                              <w:divsChild>
                                                <w:div w:id="15397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055816">
      <w:bodyDiv w:val="1"/>
      <w:marLeft w:val="0"/>
      <w:marRight w:val="0"/>
      <w:marTop w:val="0"/>
      <w:marBottom w:val="0"/>
      <w:divBdr>
        <w:top w:val="none" w:sz="0" w:space="0" w:color="auto"/>
        <w:left w:val="none" w:sz="0" w:space="0" w:color="auto"/>
        <w:bottom w:val="none" w:sz="0" w:space="0" w:color="auto"/>
        <w:right w:val="none" w:sz="0" w:space="0" w:color="auto"/>
      </w:divBdr>
    </w:div>
    <w:div w:id="1155995123">
      <w:bodyDiv w:val="1"/>
      <w:marLeft w:val="0"/>
      <w:marRight w:val="0"/>
      <w:marTop w:val="0"/>
      <w:marBottom w:val="0"/>
      <w:divBdr>
        <w:top w:val="none" w:sz="0" w:space="0" w:color="auto"/>
        <w:left w:val="none" w:sz="0" w:space="0" w:color="auto"/>
        <w:bottom w:val="none" w:sz="0" w:space="0" w:color="auto"/>
        <w:right w:val="none" w:sz="0" w:space="0" w:color="auto"/>
      </w:divBdr>
    </w:div>
    <w:div w:id="1956135986">
      <w:bodyDiv w:val="1"/>
      <w:marLeft w:val="0"/>
      <w:marRight w:val="0"/>
      <w:marTop w:val="0"/>
      <w:marBottom w:val="0"/>
      <w:divBdr>
        <w:top w:val="none" w:sz="0" w:space="0" w:color="auto"/>
        <w:left w:val="none" w:sz="0" w:space="0" w:color="auto"/>
        <w:bottom w:val="none" w:sz="0" w:space="0" w:color="auto"/>
        <w:right w:val="none" w:sz="0" w:space="0" w:color="auto"/>
      </w:divBdr>
      <w:divsChild>
        <w:div w:id="1723478016">
          <w:marLeft w:val="0"/>
          <w:marRight w:val="0"/>
          <w:marTop w:val="0"/>
          <w:marBottom w:val="0"/>
          <w:divBdr>
            <w:top w:val="none" w:sz="0" w:space="0" w:color="auto"/>
            <w:left w:val="none" w:sz="0" w:space="0" w:color="auto"/>
            <w:bottom w:val="none" w:sz="0" w:space="0" w:color="auto"/>
            <w:right w:val="none" w:sz="0" w:space="0" w:color="auto"/>
          </w:divBdr>
          <w:divsChild>
            <w:div w:id="1460689795">
              <w:marLeft w:val="0"/>
              <w:marRight w:val="0"/>
              <w:marTop w:val="0"/>
              <w:marBottom w:val="0"/>
              <w:divBdr>
                <w:top w:val="none" w:sz="0" w:space="0" w:color="auto"/>
                <w:left w:val="none" w:sz="0" w:space="0" w:color="auto"/>
                <w:bottom w:val="none" w:sz="0" w:space="0" w:color="auto"/>
                <w:right w:val="none" w:sz="0" w:space="0" w:color="auto"/>
              </w:divBdr>
              <w:divsChild>
                <w:div w:id="1353219977">
                  <w:marLeft w:val="0"/>
                  <w:marRight w:val="0"/>
                  <w:marTop w:val="0"/>
                  <w:marBottom w:val="0"/>
                  <w:divBdr>
                    <w:top w:val="none" w:sz="0" w:space="0" w:color="auto"/>
                    <w:left w:val="none" w:sz="0" w:space="0" w:color="auto"/>
                    <w:bottom w:val="none" w:sz="0" w:space="0" w:color="auto"/>
                    <w:right w:val="none" w:sz="0" w:space="0" w:color="auto"/>
                  </w:divBdr>
                  <w:divsChild>
                    <w:div w:id="328796620">
                      <w:marLeft w:val="0"/>
                      <w:marRight w:val="0"/>
                      <w:marTop w:val="0"/>
                      <w:marBottom w:val="0"/>
                      <w:divBdr>
                        <w:top w:val="none" w:sz="0" w:space="0" w:color="auto"/>
                        <w:left w:val="none" w:sz="0" w:space="0" w:color="auto"/>
                        <w:bottom w:val="none" w:sz="0" w:space="0" w:color="auto"/>
                        <w:right w:val="none" w:sz="0" w:space="0" w:color="auto"/>
                      </w:divBdr>
                      <w:divsChild>
                        <w:div w:id="823283521">
                          <w:marLeft w:val="0"/>
                          <w:marRight w:val="0"/>
                          <w:marTop w:val="0"/>
                          <w:marBottom w:val="0"/>
                          <w:divBdr>
                            <w:top w:val="none" w:sz="0" w:space="0" w:color="auto"/>
                            <w:left w:val="none" w:sz="0" w:space="0" w:color="auto"/>
                            <w:bottom w:val="none" w:sz="0" w:space="0" w:color="auto"/>
                            <w:right w:val="none" w:sz="0" w:space="0" w:color="auto"/>
                          </w:divBdr>
                          <w:divsChild>
                            <w:div w:id="1104150696">
                              <w:marLeft w:val="0"/>
                              <w:marRight w:val="0"/>
                              <w:marTop w:val="0"/>
                              <w:marBottom w:val="0"/>
                              <w:divBdr>
                                <w:top w:val="none" w:sz="0" w:space="0" w:color="auto"/>
                                <w:left w:val="none" w:sz="0" w:space="0" w:color="auto"/>
                                <w:bottom w:val="none" w:sz="0" w:space="0" w:color="auto"/>
                                <w:right w:val="none" w:sz="0" w:space="0" w:color="auto"/>
                              </w:divBdr>
                              <w:divsChild>
                                <w:div w:id="1348095887">
                                  <w:marLeft w:val="0"/>
                                  <w:marRight w:val="0"/>
                                  <w:marTop w:val="0"/>
                                  <w:marBottom w:val="0"/>
                                  <w:divBdr>
                                    <w:top w:val="none" w:sz="0" w:space="0" w:color="auto"/>
                                    <w:left w:val="none" w:sz="0" w:space="0" w:color="auto"/>
                                    <w:bottom w:val="none" w:sz="0" w:space="0" w:color="auto"/>
                                    <w:right w:val="none" w:sz="0" w:space="0" w:color="auto"/>
                                  </w:divBdr>
                                  <w:divsChild>
                                    <w:div w:id="7631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jetro.go.jp/ext_images/_Events/far/CIIE2022/Leaflet_CIIE2022New.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obal@idec.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tro.go.jp/events/far/c7cb7a49e93d0acc.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9D41-4831-41F7-8F59-59E73C0C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762</Words>
  <Characters>4347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佐保</dc:creator>
  <cp:lastModifiedBy>周</cp:lastModifiedBy>
  <cp:revision>6</cp:revision>
  <cp:lastPrinted>2022-04-20T08:21:00Z</cp:lastPrinted>
  <dcterms:created xsi:type="dcterms:W3CDTF">2022-04-20T08:32:00Z</dcterms:created>
  <dcterms:modified xsi:type="dcterms:W3CDTF">2022-05-16T06:30:00Z</dcterms:modified>
</cp:coreProperties>
</file>